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468"/>
        <w:gridCol w:w="5103"/>
      </w:tblGrid>
      <w:tr w:rsidR="00391E7D" w:rsidTr="006B5996">
        <w:trPr>
          <w:trHeight w:val="295"/>
          <w:jc w:val="center"/>
        </w:trPr>
        <w:tc>
          <w:tcPr>
            <w:tcW w:w="3717" w:type="dxa"/>
            <w:gridSpan w:val="3"/>
          </w:tcPr>
          <w:p w:rsidR="00694556" w:rsidRDefault="00694556">
            <w:pPr>
              <w:rPr>
                <w:rFonts w:ascii="Arial" w:hAnsi="Arial"/>
                <w:b/>
                <w:bCs/>
                <w:noProof w:val="0"/>
                <w:sz w:val="26"/>
                <w:szCs w:val="26"/>
                <w:rtl/>
              </w:rPr>
            </w:pPr>
          </w:p>
        </w:tc>
        <w:tc>
          <w:tcPr>
            <w:tcW w:w="5103" w:type="dxa"/>
          </w:tcPr>
          <w:p w:rsidR="00694556" w:rsidRDefault="00694556" w:rsidP="006B5996">
            <w:pPr>
              <w:rPr>
                <w:rFonts w:ascii="Arial" w:hAnsi="Arial"/>
                <w:b/>
                <w:bCs/>
                <w:noProof w:val="0"/>
                <w:sz w:val="26"/>
                <w:szCs w:val="26"/>
                <w:rtl/>
              </w:rPr>
            </w:pPr>
          </w:p>
        </w:tc>
      </w:tr>
      <w:tr w:rsidR="00391E7D">
        <w:trPr>
          <w:jc w:val="center"/>
        </w:trPr>
        <w:tc>
          <w:tcPr>
            <w:tcW w:w="743" w:type="dxa"/>
          </w:tcPr>
          <w:p w:rsidR="006B5996" w:rsidRDefault="006B5996">
            <w:pPr>
              <w:jc w:val="both"/>
              <w:rPr>
                <w:rFonts w:ascii="Arial" w:hAnsi="Arial"/>
                <w:b/>
                <w:bCs/>
                <w:rtl/>
              </w:rPr>
            </w:pPr>
          </w:p>
        </w:tc>
        <w:tc>
          <w:tcPr>
            <w:tcW w:w="8077" w:type="dxa"/>
            <w:gridSpan w:val="3"/>
          </w:tcPr>
          <w:p w:rsidR="006B5996" w:rsidRDefault="006B5996" w:rsidP="004B01C6">
            <w:pPr>
              <w:rPr>
                <w:rFonts w:ascii="Arial" w:hAnsi="Arial"/>
                <w:b/>
                <w:bCs/>
                <w:rtl/>
              </w:rPr>
            </w:pPr>
          </w:p>
        </w:tc>
      </w:tr>
      <w:tr w:rsidR="00391E7D" w:rsidRPr="003C49AD">
        <w:trPr>
          <w:jc w:val="center"/>
        </w:trPr>
        <w:tc>
          <w:tcPr>
            <w:tcW w:w="743" w:type="dxa"/>
          </w:tcPr>
          <w:p w:rsidR="00694556" w:rsidRPr="003C49AD" w:rsidRDefault="003C49AD">
            <w:pPr>
              <w:jc w:val="both"/>
              <w:rPr>
                <w:rFonts w:ascii="Arial" w:hAnsi="Arial"/>
                <w:b/>
                <w:bCs/>
              </w:rPr>
            </w:pPr>
            <w:r w:rsidRPr="003C49AD">
              <w:rPr>
                <w:rFonts w:ascii="Arial" w:hAnsi="Arial" w:hint="cs"/>
                <w:b/>
                <w:bCs/>
                <w:rtl/>
              </w:rPr>
              <w:t>ל</w:t>
            </w:r>
            <w:r w:rsidR="006046D6" w:rsidRPr="003C49AD">
              <w:rPr>
                <w:rFonts w:ascii="Arial" w:hAnsi="Arial"/>
                <w:b/>
                <w:bCs/>
                <w:rtl/>
              </w:rPr>
              <w:t xml:space="preserve">פני </w:t>
            </w:r>
          </w:p>
        </w:tc>
        <w:tc>
          <w:tcPr>
            <w:tcW w:w="8077" w:type="dxa"/>
            <w:gridSpan w:val="3"/>
          </w:tcPr>
          <w:p w:rsidR="00694556" w:rsidRPr="003C49AD" w:rsidRDefault="006046D6" w:rsidP="006B5996">
            <w:pPr>
              <w:rPr>
                <w:rFonts w:ascii="Arial" w:hAnsi="Arial" w:cs="FrankRuehl"/>
                <w:highlight w:val="yellow"/>
              </w:rPr>
            </w:pPr>
            <w:r w:rsidRPr="003C49AD">
              <w:rPr>
                <w:rFonts w:ascii="Arial" w:hAnsi="Arial" w:hint="cs"/>
                <w:b/>
                <w:bCs/>
                <w:rtl/>
              </w:rPr>
              <w:t>כב' השופט</w:t>
            </w:r>
            <w:r w:rsidR="006D18EF" w:rsidRPr="003C49AD">
              <w:rPr>
                <w:rFonts w:ascii="Arial" w:hAnsi="Arial" w:hint="cs"/>
                <w:b/>
                <w:bCs/>
                <w:rtl/>
              </w:rPr>
              <w:t>ת</w:t>
            </w:r>
            <w:r w:rsidRPr="003C49AD">
              <w:rPr>
                <w:rFonts w:ascii="Arial" w:hAnsi="Arial" w:hint="cs"/>
                <w:b/>
                <w:bCs/>
                <w:rtl/>
              </w:rPr>
              <w:t xml:space="preserve"> </w:t>
            </w:r>
            <w:r w:rsidR="004B01C6" w:rsidRPr="003C49AD">
              <w:rPr>
                <w:rFonts w:ascii="Arial" w:hAnsi="Arial"/>
                <w:b/>
                <w:bCs/>
                <w:rtl/>
              </w:rPr>
              <w:t xml:space="preserve">הבכירה </w:t>
            </w:r>
            <w:sdt>
              <w:sdtPr>
                <w:rPr>
                  <w:rFonts w:ascii="Arial" w:hAnsi="Arial" w:hint="cs"/>
                  <w:b/>
                  <w:bCs/>
                  <w:rtl/>
                </w:rPr>
                <w:alias w:val="1573"/>
                <w:tag w:val="1573"/>
                <w:id w:val="-196468914"/>
                <w:placeholder>
                  <w:docPart w:val="E44FF618301F467CB3877AAD46FEA172"/>
                </w:placeholder>
                <w:text w:multiLine="1"/>
              </w:sdtPr>
              <w:sdtEndPr>
                <w:rPr>
                  <w:rFonts w:hint="default"/>
                </w:rPr>
              </w:sdtEndPr>
              <w:sdtContent>
                <w:r w:rsidRPr="003C49AD">
                  <w:rPr>
                    <w:rFonts w:ascii="Arial" w:hAnsi="Arial" w:hint="eastAsia"/>
                    <w:b/>
                    <w:bCs/>
                    <w:rtl/>
                  </w:rPr>
                  <w:t>רבקה מקייס</w:t>
                </w:r>
              </w:sdtContent>
            </w:sdt>
            <w:r w:rsidR="006B5996" w:rsidRPr="003C49AD">
              <w:rPr>
                <w:rFonts w:ascii="Arial" w:hAnsi="Arial"/>
                <w:b/>
                <w:bCs/>
                <w:rtl/>
              </w:rPr>
              <w:t xml:space="preserve"> </w:t>
            </w:r>
          </w:p>
        </w:tc>
      </w:tr>
      <w:tr w:rsidR="00391E7D" w:rsidRPr="003C49AD">
        <w:trPr>
          <w:jc w:val="center"/>
        </w:trPr>
        <w:tc>
          <w:tcPr>
            <w:tcW w:w="3249" w:type="dxa"/>
            <w:gridSpan w:val="2"/>
          </w:tcPr>
          <w:p w:rsidR="00694556" w:rsidRPr="003C49AD" w:rsidRDefault="00694556">
            <w:pPr>
              <w:bidi w:val="0"/>
              <w:jc w:val="right"/>
              <w:rPr>
                <w:rFonts w:ascii="Arial" w:hAnsi="Arial"/>
                <w:b/>
                <w:bCs/>
                <w:noProof w:val="0"/>
              </w:rPr>
            </w:pPr>
          </w:p>
          <w:sdt>
            <w:sdtPr>
              <w:rPr>
                <w:b/>
                <w:bCs/>
              </w:rPr>
              <w:alias w:val="1180"/>
              <w:tag w:val="1180"/>
              <w:id w:val="555972887"/>
              <w:text w:multiLine="1"/>
            </w:sdtPr>
            <w:sdtEndPr/>
            <w:sdtContent>
              <w:p w:rsidR="0097698A" w:rsidRPr="003C49AD" w:rsidRDefault="006046D6">
                <w:pPr>
                  <w:bidi w:val="0"/>
                  <w:jc w:val="right"/>
                  <w:rPr>
                    <w:rFonts w:ascii="Arial" w:hAnsi="Arial"/>
                    <w:b/>
                    <w:bCs/>
                    <w:noProof w:val="0"/>
                    <w:rtl/>
                  </w:rPr>
                </w:pPr>
                <w:r w:rsidRPr="003C49AD">
                  <w:rPr>
                    <w:rFonts w:ascii="Arial" w:hAnsi="Arial" w:hint="cs"/>
                    <w:b/>
                    <w:bCs/>
                    <w:noProof w:val="0"/>
                    <w:rtl/>
                  </w:rPr>
                  <w:t>ה</w:t>
                </w:r>
                <w:r w:rsidR="006530BC" w:rsidRPr="003C49AD">
                  <w:rPr>
                    <w:rFonts w:ascii="Arial" w:hAnsi="Arial"/>
                    <w:b/>
                    <w:bCs/>
                    <w:noProof w:val="0"/>
                    <w:rtl/>
                  </w:rPr>
                  <w:t>תובעים</w:t>
                </w:r>
              </w:p>
            </w:sdtContent>
          </w:sdt>
        </w:tc>
        <w:tc>
          <w:tcPr>
            <w:tcW w:w="5571" w:type="dxa"/>
            <w:gridSpan w:val="2"/>
          </w:tcPr>
          <w:p w:rsidR="00694556" w:rsidRPr="003C49AD" w:rsidRDefault="00694556">
            <w:pPr>
              <w:rPr>
                <w:rFonts w:ascii="Arial" w:hAnsi="Arial"/>
                <w:b/>
                <w:bCs/>
                <w:noProof w:val="0"/>
              </w:rPr>
            </w:pPr>
          </w:p>
          <w:p w:rsidR="00694556" w:rsidRPr="003C49AD" w:rsidRDefault="00774F24" w:rsidP="00F97871">
            <w:pPr>
              <w:suppressLineNumbers/>
              <w:rPr>
                <w:b/>
                <w:bCs/>
                <w:noProof w:val="0"/>
              </w:rPr>
            </w:pPr>
            <w:sdt>
              <w:sdtPr>
                <w:rPr>
                  <w:rFonts w:ascii="Arial" w:hAnsi="Arial"/>
                  <w:b/>
                  <w:bCs/>
                  <w:rtl/>
                </w:rPr>
                <w:alias w:val="1462"/>
                <w:tag w:val="1462"/>
                <w:id w:val="-2139489462"/>
                <w:text w:multiLine="1"/>
              </w:sdtPr>
              <w:sdtEndPr/>
              <w:sdtContent>
                <w:r w:rsidR="00F97871" w:rsidRPr="003C49AD">
                  <w:rPr>
                    <w:rFonts w:ascii="Arial" w:hAnsi="Arial"/>
                    <w:b/>
                    <w:bCs/>
                    <w:rtl/>
                  </w:rPr>
                  <w:t>1</w:t>
                </w:r>
              </w:sdtContent>
            </w:sdt>
            <w:r w:rsidR="00F97871" w:rsidRPr="003C49AD">
              <w:rPr>
                <w:rFonts w:ascii="Arial" w:hAnsi="Arial"/>
                <w:b/>
                <w:bCs/>
                <w:rtl/>
              </w:rPr>
              <w:t xml:space="preserve">. </w:t>
            </w:r>
            <w:r w:rsidR="00842170" w:rsidRPr="003C49AD">
              <w:rPr>
                <w:rFonts w:ascii="Arial" w:hAnsi="Arial" w:hint="cs"/>
                <w:b/>
                <w:bCs/>
                <w:rtl/>
              </w:rPr>
              <w:t>פלונית</w:t>
            </w:r>
            <w:r w:rsidR="00C37371" w:rsidRPr="003C49AD">
              <w:rPr>
                <w:rFonts w:ascii="Arial" w:hAnsi="Arial" w:hint="cs"/>
                <w:b/>
                <w:bCs/>
                <w:rtl/>
              </w:rPr>
              <w:t xml:space="preserve"> </w:t>
            </w:r>
          </w:p>
          <w:p w:rsidR="00694556" w:rsidRPr="003C49AD" w:rsidRDefault="00774F24" w:rsidP="00F97871">
            <w:pPr>
              <w:suppressLineNumbers/>
              <w:rPr>
                <w:b/>
                <w:bCs/>
                <w:noProof w:val="0"/>
                <w:rtl/>
              </w:rPr>
            </w:pPr>
            <w:sdt>
              <w:sdtPr>
                <w:rPr>
                  <w:rFonts w:ascii="Arial" w:hAnsi="Arial"/>
                  <w:b/>
                  <w:bCs/>
                  <w:rtl/>
                </w:rPr>
                <w:alias w:val="1462"/>
                <w:tag w:val="1462"/>
                <w:id w:val="1955048180"/>
                <w:text w:multiLine="1"/>
              </w:sdtPr>
              <w:sdtEndPr/>
              <w:sdtContent>
                <w:r w:rsidR="00F97871" w:rsidRPr="003C49AD">
                  <w:rPr>
                    <w:rFonts w:ascii="Arial" w:hAnsi="Arial"/>
                    <w:b/>
                    <w:bCs/>
                    <w:rtl/>
                  </w:rPr>
                  <w:t>2</w:t>
                </w:r>
              </w:sdtContent>
            </w:sdt>
            <w:r w:rsidR="00F97871" w:rsidRPr="003C49AD">
              <w:rPr>
                <w:rFonts w:ascii="Arial" w:hAnsi="Arial"/>
                <w:b/>
                <w:bCs/>
                <w:rtl/>
              </w:rPr>
              <w:t xml:space="preserve">. </w:t>
            </w:r>
            <w:r w:rsidR="00842170" w:rsidRPr="003C49AD">
              <w:rPr>
                <w:rFonts w:ascii="Arial" w:hAnsi="Arial" w:hint="cs"/>
                <w:b/>
                <w:bCs/>
                <w:rtl/>
              </w:rPr>
              <w:t>פלוני</w:t>
            </w:r>
          </w:p>
          <w:p w:rsidR="00007FCD" w:rsidRPr="003C49AD" w:rsidRDefault="00007FCD" w:rsidP="00F97871">
            <w:pPr>
              <w:suppressLineNumbers/>
              <w:rPr>
                <w:b/>
                <w:bCs/>
                <w:noProof w:val="0"/>
              </w:rPr>
            </w:pPr>
            <w:r w:rsidRPr="003C49AD">
              <w:rPr>
                <w:rFonts w:hint="cs"/>
                <w:b/>
                <w:bCs/>
                <w:noProof w:val="0"/>
                <w:rtl/>
              </w:rPr>
              <w:t>שניהם ע"י ב"כ עוה"ד טל פרי ועוה"ד ליאורן עמר</w:t>
            </w:r>
          </w:p>
        </w:tc>
      </w:tr>
      <w:tr w:rsidR="00391E7D" w:rsidRPr="003C49AD">
        <w:trPr>
          <w:jc w:val="center"/>
        </w:trPr>
        <w:tc>
          <w:tcPr>
            <w:tcW w:w="8820" w:type="dxa"/>
            <w:gridSpan w:val="4"/>
          </w:tcPr>
          <w:p w:rsidR="00694556" w:rsidRPr="003C49AD" w:rsidRDefault="00694556">
            <w:pPr>
              <w:rPr>
                <w:rFonts w:ascii="Arial" w:hAnsi="Arial"/>
                <w:b/>
                <w:bCs/>
                <w:noProof w:val="0"/>
                <w:rtl/>
              </w:rPr>
            </w:pPr>
          </w:p>
          <w:p w:rsidR="00694556" w:rsidRPr="003C49AD" w:rsidRDefault="006046D6">
            <w:pPr>
              <w:jc w:val="center"/>
              <w:rPr>
                <w:rFonts w:ascii="Arial" w:hAnsi="Arial"/>
                <w:b/>
                <w:bCs/>
                <w:noProof w:val="0"/>
                <w:rtl/>
              </w:rPr>
            </w:pPr>
            <w:r w:rsidRPr="003C49AD">
              <w:rPr>
                <w:rFonts w:ascii="Arial" w:hAnsi="Arial"/>
                <w:b/>
                <w:bCs/>
                <w:noProof w:val="0"/>
                <w:rtl/>
              </w:rPr>
              <w:t>נגד</w:t>
            </w:r>
          </w:p>
          <w:p w:rsidR="00694556" w:rsidRPr="003C49AD" w:rsidRDefault="00694556">
            <w:pPr>
              <w:rPr>
                <w:rFonts w:ascii="Arial" w:hAnsi="Arial"/>
                <w:b/>
                <w:bCs/>
                <w:noProof w:val="0"/>
              </w:rPr>
            </w:pPr>
          </w:p>
        </w:tc>
      </w:tr>
      <w:tr w:rsidR="00391E7D" w:rsidRPr="003C49AD">
        <w:trPr>
          <w:jc w:val="center"/>
        </w:trPr>
        <w:tc>
          <w:tcPr>
            <w:tcW w:w="3249" w:type="dxa"/>
            <w:gridSpan w:val="2"/>
          </w:tcPr>
          <w:p w:rsidR="00694556" w:rsidRPr="003C49AD" w:rsidRDefault="00774F24">
            <w:pPr>
              <w:rPr>
                <w:rFonts w:ascii="Arial" w:hAnsi="Arial"/>
                <w:b/>
                <w:bCs/>
                <w:noProof w:val="0"/>
              </w:rPr>
            </w:pPr>
            <w:sdt>
              <w:sdtPr>
                <w:rPr>
                  <w:rtl/>
                </w:rPr>
                <w:alias w:val="1184"/>
                <w:tag w:val="1184"/>
                <w:id w:val="1473403899"/>
                <w:text w:multiLine="1"/>
              </w:sdtPr>
              <w:sdtEndPr/>
              <w:sdtContent>
                <w:r w:rsidR="00842170" w:rsidRPr="003C49AD">
                  <w:rPr>
                    <w:rFonts w:ascii="Arial" w:hAnsi="Arial" w:hint="cs"/>
                    <w:b/>
                    <w:bCs/>
                    <w:noProof w:val="0"/>
                    <w:rtl/>
                  </w:rPr>
                  <w:t>הנתבע</w:t>
                </w:r>
              </w:sdtContent>
            </w:sdt>
          </w:p>
        </w:tc>
        <w:tc>
          <w:tcPr>
            <w:tcW w:w="5571" w:type="dxa"/>
            <w:gridSpan w:val="2"/>
          </w:tcPr>
          <w:p w:rsidR="00F97871" w:rsidRPr="003C49AD" w:rsidRDefault="006046D6" w:rsidP="004849CE">
            <w:pPr>
              <w:suppressLineNumbers/>
              <w:rPr>
                <w:b/>
                <w:bCs/>
                <w:noProof w:val="0"/>
                <w:rtl/>
              </w:rPr>
            </w:pPr>
            <w:r w:rsidRPr="003C49AD">
              <w:rPr>
                <w:rFonts w:hint="cs"/>
                <w:b/>
                <w:bCs/>
                <w:rtl/>
              </w:rPr>
              <w:t>אלמוני</w:t>
            </w:r>
          </w:p>
          <w:p w:rsidR="003C49AD" w:rsidRPr="003C49AD" w:rsidRDefault="003C49AD" w:rsidP="004849CE">
            <w:pPr>
              <w:suppressLineNumbers/>
              <w:rPr>
                <w:b/>
                <w:bCs/>
                <w:noProof w:val="0"/>
              </w:rPr>
            </w:pPr>
            <w:r w:rsidRPr="003C49AD">
              <w:rPr>
                <w:rFonts w:hint="cs"/>
                <w:b/>
                <w:bCs/>
                <w:noProof w:val="0"/>
                <w:rtl/>
              </w:rPr>
              <w:t>ע"י ב"כ עוה"ד איתן פלדמן ועוה"ד צבי אבנון</w:t>
            </w:r>
          </w:p>
          <w:p w:rsidR="00694556" w:rsidRPr="003C49AD" w:rsidRDefault="00694556">
            <w:pPr>
              <w:rPr>
                <w:b/>
                <w:bCs/>
                <w:noProof w:val="0"/>
                <w:rtl/>
              </w:rPr>
            </w:pPr>
          </w:p>
        </w:tc>
      </w:tr>
    </w:tbl>
    <w:p w:rsidR="00694556" w:rsidRPr="003C49AD"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91E7D">
        <w:trPr>
          <w:jc w:val="center"/>
        </w:trPr>
        <w:tc>
          <w:tcPr>
            <w:tcW w:w="8820" w:type="dxa"/>
          </w:tcPr>
          <w:p w:rsidR="00694556" w:rsidRDefault="006046D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8E3B94" w:rsidRDefault="008E3B94" w:rsidP="008E3B94">
            <w:pPr>
              <w:bidi w:val="0"/>
              <w:jc w:val="center"/>
              <w:rPr>
                <w:rFonts w:ascii="Arial" w:hAnsi="Arial"/>
                <w:b/>
                <w:bCs/>
                <w:noProof w:val="0"/>
                <w:sz w:val="28"/>
                <w:szCs w:val="28"/>
                <w:u w:val="single"/>
              </w:rPr>
            </w:pPr>
          </w:p>
          <w:p w:rsidR="00325DB1" w:rsidRDefault="006046D6" w:rsidP="00325DB1">
            <w:pPr>
              <w:bidi w:val="0"/>
              <w:jc w:val="right"/>
              <w:rPr>
                <w:rFonts w:ascii="Arial" w:hAnsi="Arial"/>
                <w:b/>
                <w:bCs/>
                <w:noProof w:val="0"/>
                <w:sz w:val="28"/>
                <w:szCs w:val="28"/>
                <w:u w:val="single"/>
                <w:rtl/>
              </w:rPr>
            </w:pPr>
            <w:r>
              <w:rPr>
                <w:rFonts w:ascii="Arial" w:hAnsi="Arial" w:hint="cs"/>
                <w:b/>
                <w:bCs/>
                <w:noProof w:val="0"/>
                <w:sz w:val="28"/>
                <w:szCs w:val="28"/>
                <w:u w:val="single"/>
                <w:rtl/>
              </w:rPr>
              <w:t>הקדמה</w:t>
            </w:r>
          </w:p>
          <w:p w:rsidR="00325DB1" w:rsidRDefault="00325DB1" w:rsidP="00325DB1">
            <w:pPr>
              <w:bidi w:val="0"/>
              <w:jc w:val="right"/>
              <w:rPr>
                <w:rFonts w:ascii="Arial" w:hAnsi="Arial"/>
                <w:b/>
                <w:bCs/>
                <w:noProof w:val="0"/>
                <w:sz w:val="28"/>
                <w:szCs w:val="28"/>
                <w:u w:val="single"/>
                <w:rtl/>
              </w:rPr>
            </w:pPr>
          </w:p>
          <w:p w:rsidR="008E3B94" w:rsidRDefault="006046D6" w:rsidP="008252D8">
            <w:pPr>
              <w:pStyle w:val="ad"/>
              <w:numPr>
                <w:ilvl w:val="0"/>
                <w:numId w:val="1"/>
              </w:numPr>
              <w:spacing w:line="360" w:lineRule="auto"/>
              <w:jc w:val="both"/>
              <w:rPr>
                <w:rFonts w:ascii="Arial" w:hAnsi="Arial"/>
                <w:b/>
                <w:bCs/>
                <w:noProof w:val="0"/>
                <w:sz w:val="28"/>
                <w:szCs w:val="28"/>
                <w:u w:val="single"/>
              </w:rPr>
            </w:pPr>
            <w:r>
              <w:rPr>
                <w:rFonts w:ascii="Arial" w:hAnsi="Arial" w:hint="cs"/>
                <w:noProof w:val="0"/>
                <w:rtl/>
              </w:rPr>
              <w:t xml:space="preserve">תובענה זו הינה מסוג התובענות אשר </w:t>
            </w:r>
            <w:r w:rsidRPr="00325DB1">
              <w:rPr>
                <w:rFonts w:ascii="Arial" w:hAnsi="Arial" w:hint="cs"/>
                <w:noProof w:val="0"/>
                <w:rtl/>
              </w:rPr>
              <w:t>עדיף ל</w:t>
            </w:r>
            <w:r>
              <w:rPr>
                <w:rFonts w:ascii="Arial" w:hAnsi="Arial" w:hint="cs"/>
                <w:noProof w:val="0"/>
                <w:rtl/>
              </w:rPr>
              <w:t>ו לא הוגשה כלל כפי שיפורט בהמשך. שוב בית המשפט מוצא את עצמו מול בני משפחה (במקרה זה ילדיהם של הורים קשישים) המעלים</w:t>
            </w:r>
            <w:r w:rsidR="00ED4A44">
              <w:rPr>
                <w:rFonts w:ascii="Arial" w:hAnsi="Arial" w:hint="cs"/>
                <w:noProof w:val="0"/>
                <w:rtl/>
              </w:rPr>
              <w:t xml:space="preserve"> טענות </w:t>
            </w:r>
            <w:r w:rsidR="00162926">
              <w:rPr>
                <w:rFonts w:ascii="Arial" w:hAnsi="Arial" w:hint="cs"/>
                <w:noProof w:val="0"/>
                <w:rtl/>
              </w:rPr>
              <w:t xml:space="preserve">פוגעניות וקשות </w:t>
            </w:r>
            <w:r w:rsidR="00ED4A44">
              <w:rPr>
                <w:rFonts w:ascii="Arial" w:hAnsi="Arial" w:hint="cs"/>
                <w:noProof w:val="0"/>
                <w:rtl/>
              </w:rPr>
              <w:t xml:space="preserve">להזנחה של ההורים הקשישים </w:t>
            </w:r>
            <w:r w:rsidR="00ED4A44" w:rsidRPr="00ED4A44">
              <w:rPr>
                <w:rFonts w:ascii="Arial" w:hAnsi="Arial" w:hint="cs"/>
                <w:b/>
                <w:bCs/>
                <w:noProof w:val="0"/>
                <w:rtl/>
              </w:rPr>
              <w:t>אך ורק לאחר פטירתם של ההורים</w:t>
            </w:r>
            <w:r w:rsidR="00ED4A44">
              <w:rPr>
                <w:rFonts w:ascii="Arial" w:hAnsi="Arial" w:hint="cs"/>
                <w:noProof w:val="0"/>
                <w:rtl/>
              </w:rPr>
              <w:t xml:space="preserve">, מודים בפה מלא כי לא </w:t>
            </w:r>
            <w:r w:rsidR="008252D8">
              <w:rPr>
                <w:rFonts w:ascii="Arial" w:hAnsi="Arial" w:hint="cs"/>
                <w:noProof w:val="0"/>
                <w:rtl/>
              </w:rPr>
              <w:t>הם ש</w:t>
            </w:r>
            <w:r w:rsidR="00ED4A44">
              <w:rPr>
                <w:rFonts w:ascii="Arial" w:hAnsi="Arial" w:hint="cs"/>
                <w:noProof w:val="0"/>
                <w:rtl/>
              </w:rPr>
              <w:t xml:space="preserve">טיפלו כלל בהורים, וכי למרות טענותיהם הקשות לא פעלו בכלל להטיב את המצב של הקשישים ככל שהיה נדרש </w:t>
            </w:r>
            <w:r w:rsidR="008252D8">
              <w:rPr>
                <w:rFonts w:ascii="Arial" w:hAnsi="Arial" w:hint="cs"/>
                <w:noProof w:val="0"/>
                <w:rtl/>
              </w:rPr>
              <w:t xml:space="preserve">במהלך חייהם של ההורים, </w:t>
            </w:r>
            <w:r w:rsidR="00ED4A44">
              <w:rPr>
                <w:rFonts w:ascii="Arial" w:hAnsi="Arial" w:hint="cs"/>
                <w:noProof w:val="0"/>
                <w:rtl/>
              </w:rPr>
              <w:t xml:space="preserve">ובאים לבקש חשבונות ממי שטיפל </w:t>
            </w:r>
            <w:r w:rsidR="00ED4A44">
              <w:rPr>
                <w:rFonts w:ascii="Arial" w:hAnsi="Arial"/>
                <w:noProof w:val="0"/>
                <w:rtl/>
              </w:rPr>
              <w:t>–</w:t>
            </w:r>
            <w:r w:rsidR="00ED4A44">
              <w:rPr>
                <w:rFonts w:ascii="Arial" w:hAnsi="Arial" w:hint="cs"/>
                <w:noProof w:val="0"/>
                <w:rtl/>
              </w:rPr>
              <w:t xml:space="preserve"> במקרה שבפניי במסירות רבה במשך עשר שנים, מתוך רצון להגדיל את חלקם בעיזבון ההורים המנוחים. אקבע כבר עתה כי דין תביעה זו להידחות תוך פסיקת הוצאות  משפט בהתאם.</w:t>
            </w:r>
          </w:p>
        </w:tc>
      </w:tr>
    </w:tbl>
    <w:p w:rsidR="008E3B94" w:rsidRPr="008E3B94" w:rsidRDefault="006046D6" w:rsidP="008E3B94">
      <w:pPr>
        <w:spacing w:line="360" w:lineRule="auto"/>
        <w:jc w:val="both"/>
        <w:rPr>
          <w:rFonts w:ascii="Arial" w:hAnsi="Arial"/>
          <w:b/>
          <w:bCs/>
          <w:noProof w:val="0"/>
          <w:u w:val="single"/>
          <w:rtl/>
        </w:rPr>
      </w:pPr>
      <w:r w:rsidRPr="008E3B94">
        <w:rPr>
          <w:rFonts w:ascii="Arial" w:hAnsi="Arial" w:hint="cs"/>
          <w:b/>
          <w:bCs/>
          <w:noProof w:val="0"/>
          <w:u w:val="single"/>
          <w:rtl/>
        </w:rPr>
        <w:t>רקע כללי</w:t>
      </w:r>
    </w:p>
    <w:p w:rsidR="008E3B94" w:rsidRDefault="006046D6" w:rsidP="008E3B94">
      <w:pPr>
        <w:pStyle w:val="ad"/>
        <w:numPr>
          <w:ilvl w:val="0"/>
          <w:numId w:val="1"/>
        </w:numPr>
        <w:spacing w:line="360" w:lineRule="auto"/>
        <w:jc w:val="both"/>
        <w:rPr>
          <w:rFonts w:ascii="Arial" w:hAnsi="Arial"/>
          <w:noProof w:val="0"/>
        </w:rPr>
      </w:pPr>
      <w:r>
        <w:rPr>
          <w:rFonts w:ascii="Arial" w:hAnsi="Arial" w:hint="cs"/>
          <w:noProof w:val="0"/>
          <w:rtl/>
        </w:rPr>
        <w:t xml:space="preserve">הצדדים שבפניי הינם </w:t>
      </w:r>
      <w:r w:rsidR="004849CE">
        <w:rPr>
          <w:rFonts w:ascii="Arial" w:hAnsi="Arial" w:hint="cs"/>
          <w:noProof w:val="0"/>
          <w:rtl/>
        </w:rPr>
        <w:t>חלק מ</w:t>
      </w:r>
      <w:r>
        <w:rPr>
          <w:rFonts w:ascii="Arial" w:hAnsi="Arial" w:hint="cs"/>
          <w:noProof w:val="0"/>
          <w:rtl/>
        </w:rPr>
        <w:t xml:space="preserve">ילדיהם של המנוחים </w:t>
      </w:r>
      <w:r w:rsidR="00F63B2E">
        <w:rPr>
          <w:rFonts w:ascii="Arial" w:hAnsi="Arial" w:hint="cs"/>
          <w:noProof w:val="0"/>
          <w:rtl/>
        </w:rPr>
        <w:t xml:space="preserve">א' </w:t>
      </w:r>
      <w:r w:rsidR="00C37371">
        <w:rPr>
          <w:rFonts w:ascii="Arial" w:hAnsi="Arial" w:hint="cs"/>
          <w:noProof w:val="0"/>
          <w:rtl/>
        </w:rPr>
        <w:t>ז"ל ו</w:t>
      </w:r>
      <w:r w:rsidR="00F63B2E">
        <w:rPr>
          <w:rFonts w:ascii="Arial" w:hAnsi="Arial" w:hint="cs"/>
          <w:noProof w:val="0"/>
          <w:rtl/>
        </w:rPr>
        <w:t xml:space="preserve"> מ'</w:t>
      </w:r>
      <w:r w:rsidR="00C37371">
        <w:rPr>
          <w:rFonts w:ascii="Arial" w:hAnsi="Arial" w:hint="cs"/>
          <w:noProof w:val="0"/>
          <w:rtl/>
        </w:rPr>
        <w:t xml:space="preserve"> ז"ל</w:t>
      </w:r>
      <w:r>
        <w:rPr>
          <w:rFonts w:ascii="Arial" w:hAnsi="Arial" w:hint="cs"/>
          <w:noProof w:val="0"/>
          <w:rtl/>
        </w:rPr>
        <w:t xml:space="preserve"> למנוחים נולדו </w:t>
      </w:r>
      <w:r w:rsidR="00842170">
        <w:rPr>
          <w:rFonts w:ascii="Arial" w:hAnsi="Arial" w:hint="cs"/>
          <w:noProof w:val="0"/>
          <w:rtl/>
        </w:rPr>
        <w:t xml:space="preserve">תשעה </w:t>
      </w:r>
      <w:r>
        <w:rPr>
          <w:rFonts w:ascii="Arial" w:hAnsi="Arial" w:hint="cs"/>
          <w:noProof w:val="0"/>
          <w:rtl/>
        </w:rPr>
        <w:t xml:space="preserve">ילדים, </w:t>
      </w:r>
      <w:r w:rsidR="00687BF6">
        <w:rPr>
          <w:rFonts w:ascii="Arial" w:hAnsi="Arial" w:hint="cs"/>
          <w:noProof w:val="0"/>
          <w:rtl/>
        </w:rPr>
        <w:t xml:space="preserve">כאשר בתם של המנוחים </w:t>
      </w:r>
      <w:r w:rsidR="00F63B2E">
        <w:rPr>
          <w:rFonts w:ascii="Arial" w:hAnsi="Arial" w:hint="cs"/>
          <w:noProof w:val="0"/>
          <w:rtl/>
        </w:rPr>
        <w:t>י'</w:t>
      </w:r>
      <w:r w:rsidR="00DD7D7D">
        <w:rPr>
          <w:rFonts w:ascii="Arial" w:hAnsi="Arial" w:hint="cs"/>
          <w:noProof w:val="0"/>
          <w:rtl/>
        </w:rPr>
        <w:t xml:space="preserve"> ז"ל </w:t>
      </w:r>
      <w:r w:rsidR="00687BF6">
        <w:rPr>
          <w:rFonts w:ascii="Arial" w:hAnsi="Arial" w:hint="cs"/>
          <w:noProof w:val="0"/>
          <w:rtl/>
        </w:rPr>
        <w:t xml:space="preserve">הלכה לבית עולמה לפני המנוחים. </w:t>
      </w:r>
    </w:p>
    <w:p w:rsidR="008E15C5" w:rsidRDefault="006046D6" w:rsidP="008E3B94">
      <w:pPr>
        <w:pStyle w:val="ad"/>
        <w:numPr>
          <w:ilvl w:val="0"/>
          <w:numId w:val="1"/>
        </w:numPr>
        <w:spacing w:line="360" w:lineRule="auto"/>
        <w:jc w:val="both"/>
        <w:rPr>
          <w:rFonts w:ascii="Arial" w:hAnsi="Arial"/>
          <w:noProof w:val="0"/>
        </w:rPr>
      </w:pPr>
      <w:r>
        <w:rPr>
          <w:rFonts w:ascii="Arial" w:hAnsi="Arial" w:hint="cs"/>
          <w:noProof w:val="0"/>
          <w:rtl/>
        </w:rPr>
        <w:t xml:space="preserve">המנוחים אימצו אל ליבם ואל ביתם את נכדתם </w:t>
      </w:r>
      <w:r w:rsidR="00F63B2E">
        <w:rPr>
          <w:rFonts w:ascii="Arial" w:hAnsi="Arial" w:hint="cs"/>
          <w:noProof w:val="0"/>
          <w:rtl/>
        </w:rPr>
        <w:t>ח'</w:t>
      </w:r>
      <w:r>
        <w:rPr>
          <w:rFonts w:ascii="Arial" w:hAnsi="Arial" w:hint="cs"/>
          <w:noProof w:val="0"/>
          <w:rtl/>
        </w:rPr>
        <w:t>, אשר התגוררה בביתם במשך שנים ושמר</w:t>
      </w:r>
      <w:r w:rsidR="00DA57BC">
        <w:rPr>
          <w:rFonts w:ascii="Arial" w:hAnsi="Arial" w:hint="cs"/>
          <w:noProof w:val="0"/>
          <w:rtl/>
        </w:rPr>
        <w:t>ה על קשר הדוק עמם במהלך כל חייהם</w:t>
      </w:r>
      <w:r>
        <w:rPr>
          <w:rFonts w:ascii="Arial" w:hAnsi="Arial" w:hint="cs"/>
          <w:noProof w:val="0"/>
          <w:rtl/>
        </w:rPr>
        <w:t>.</w:t>
      </w:r>
    </w:p>
    <w:p w:rsidR="008E15C5" w:rsidRDefault="006046D6" w:rsidP="00DA57BC">
      <w:pPr>
        <w:pStyle w:val="ad"/>
        <w:numPr>
          <w:ilvl w:val="0"/>
          <w:numId w:val="1"/>
        </w:numPr>
        <w:spacing w:line="360" w:lineRule="auto"/>
        <w:jc w:val="both"/>
        <w:rPr>
          <w:rFonts w:ascii="Arial" w:hAnsi="Arial"/>
          <w:b/>
          <w:bCs/>
          <w:noProof w:val="0"/>
        </w:rPr>
      </w:pPr>
      <w:r w:rsidRPr="008E15C5">
        <w:rPr>
          <w:rFonts w:ascii="Arial" w:hAnsi="Arial" w:hint="cs"/>
          <w:noProof w:val="0"/>
          <w:rtl/>
        </w:rPr>
        <w:t xml:space="preserve">בהליכים השונים אשר התקיימו בפניי היו שותפים </w:t>
      </w:r>
      <w:r w:rsidR="00DA57BC">
        <w:rPr>
          <w:rFonts w:ascii="Arial" w:hAnsi="Arial" w:hint="cs"/>
          <w:noProof w:val="0"/>
          <w:rtl/>
        </w:rPr>
        <w:t>חמישה</w:t>
      </w:r>
      <w:r w:rsidR="004849CE">
        <w:rPr>
          <w:rFonts w:ascii="Arial" w:hAnsi="Arial" w:hint="cs"/>
          <w:noProof w:val="0"/>
          <w:rtl/>
        </w:rPr>
        <w:t xml:space="preserve"> </w:t>
      </w:r>
      <w:r w:rsidRPr="008E15C5">
        <w:rPr>
          <w:rFonts w:ascii="Arial" w:hAnsi="Arial" w:hint="cs"/>
          <w:noProof w:val="0"/>
          <w:rtl/>
        </w:rPr>
        <w:t xml:space="preserve">מילדי המנוחים: </w:t>
      </w:r>
      <w:r w:rsidR="00F63B2E">
        <w:rPr>
          <w:rFonts w:ascii="Arial" w:hAnsi="Arial" w:hint="cs"/>
          <w:noProof w:val="0"/>
          <w:rtl/>
        </w:rPr>
        <w:t xml:space="preserve">התובעת והתובע הנתבע, מ' וח' </w:t>
      </w:r>
      <w:r w:rsidRPr="008E15C5">
        <w:rPr>
          <w:rFonts w:ascii="Arial" w:hAnsi="Arial" w:hint="cs"/>
          <w:noProof w:val="0"/>
          <w:rtl/>
        </w:rPr>
        <w:t>נכדתם של המנוחים</w:t>
      </w:r>
      <w:r w:rsidR="00C77640">
        <w:rPr>
          <w:rFonts w:ascii="Arial" w:hAnsi="Arial" w:hint="cs"/>
          <w:noProof w:val="0"/>
          <w:rtl/>
        </w:rPr>
        <w:t xml:space="preserve"> (להלן:</w:t>
      </w:r>
      <w:r w:rsidR="00877B30">
        <w:rPr>
          <w:rFonts w:ascii="Arial" w:hAnsi="Arial" w:hint="cs"/>
          <w:noProof w:val="0"/>
          <w:rtl/>
        </w:rPr>
        <w:t xml:space="preserve"> </w:t>
      </w:r>
      <w:r w:rsidR="00C77640">
        <w:rPr>
          <w:rFonts w:ascii="Arial" w:hAnsi="Arial" w:hint="cs"/>
          <w:noProof w:val="0"/>
          <w:rtl/>
        </w:rPr>
        <w:t>"הנכדה")</w:t>
      </w:r>
      <w:r w:rsidRPr="008E15C5">
        <w:rPr>
          <w:rFonts w:ascii="Arial" w:hAnsi="Arial" w:hint="cs"/>
          <w:noProof w:val="0"/>
          <w:rtl/>
        </w:rPr>
        <w:t xml:space="preserve">.  </w:t>
      </w:r>
    </w:p>
    <w:p w:rsidR="002A2DED" w:rsidRPr="008E15C5" w:rsidRDefault="006046D6" w:rsidP="008E15C5">
      <w:pPr>
        <w:spacing w:line="360" w:lineRule="auto"/>
        <w:ind w:left="360"/>
        <w:jc w:val="both"/>
        <w:rPr>
          <w:rFonts w:ascii="Arial" w:hAnsi="Arial"/>
          <w:b/>
          <w:bCs/>
          <w:noProof w:val="0"/>
        </w:rPr>
      </w:pPr>
      <w:r w:rsidRPr="008E15C5">
        <w:rPr>
          <w:rFonts w:ascii="Arial" w:hAnsi="Arial" w:hint="cs"/>
          <w:b/>
          <w:bCs/>
          <w:noProof w:val="0"/>
          <w:rtl/>
        </w:rPr>
        <w:t>צוואת האב המנוח</w:t>
      </w:r>
    </w:p>
    <w:p w:rsidR="00687BF6" w:rsidRDefault="006046D6" w:rsidP="00687BF6">
      <w:pPr>
        <w:pStyle w:val="ad"/>
        <w:numPr>
          <w:ilvl w:val="0"/>
          <w:numId w:val="1"/>
        </w:numPr>
        <w:spacing w:line="360" w:lineRule="auto"/>
        <w:jc w:val="both"/>
        <w:rPr>
          <w:rFonts w:ascii="Arial" w:hAnsi="Arial"/>
          <w:noProof w:val="0"/>
        </w:rPr>
      </w:pPr>
      <w:r>
        <w:rPr>
          <w:rFonts w:ascii="Arial" w:hAnsi="Arial" w:hint="cs"/>
          <w:noProof w:val="0"/>
          <w:rtl/>
        </w:rPr>
        <w:t>המנוח נפטר ביום</w:t>
      </w:r>
      <w:r w:rsidR="00F63B2E">
        <w:rPr>
          <w:rFonts w:ascii="Arial" w:hAnsi="Arial" w:hint="cs"/>
          <w:noProof w:val="0"/>
          <w:rtl/>
        </w:rPr>
        <w:t xml:space="preserve"> 22.10.10</w:t>
      </w:r>
      <w:r w:rsidR="00C37371">
        <w:rPr>
          <w:rFonts w:ascii="Arial" w:hAnsi="Arial" w:hint="cs"/>
          <w:noProof w:val="0"/>
          <w:rtl/>
        </w:rPr>
        <w:t xml:space="preserve">, </w:t>
      </w:r>
      <w:r>
        <w:rPr>
          <w:rFonts w:ascii="Arial" w:hAnsi="Arial" w:hint="cs"/>
          <w:noProof w:val="0"/>
          <w:rtl/>
        </w:rPr>
        <w:t>ולאחר פטירתו קוימה צוואתו ביום 9.8.11. בצוואתו הוריש המנוח את מלוא עיזבו</w:t>
      </w:r>
      <w:r w:rsidR="002A2DED">
        <w:rPr>
          <w:rFonts w:ascii="Arial" w:hAnsi="Arial" w:hint="cs"/>
          <w:noProof w:val="0"/>
          <w:rtl/>
        </w:rPr>
        <w:t xml:space="preserve">נו לרבות חלקו בדירה בשד' </w:t>
      </w:r>
      <w:r w:rsidR="00877B30">
        <w:rPr>
          <w:rFonts w:ascii="Arial" w:hAnsi="Arial" w:hint="cs"/>
          <w:noProof w:val="0"/>
          <w:rtl/>
        </w:rPr>
        <w:t>_________</w:t>
      </w:r>
      <w:r w:rsidR="00F8713C">
        <w:rPr>
          <w:rFonts w:ascii="Arial" w:hAnsi="Arial" w:hint="cs"/>
          <w:noProof w:val="0"/>
          <w:rtl/>
        </w:rPr>
        <w:t>(להלן גם "נכס הירושה")</w:t>
      </w:r>
      <w:r w:rsidR="002A2DED">
        <w:rPr>
          <w:rFonts w:ascii="Arial" w:hAnsi="Arial" w:hint="cs"/>
          <w:noProof w:val="0"/>
          <w:rtl/>
        </w:rPr>
        <w:t xml:space="preserve"> לארבעה מהצדדים שהיו בפניי: </w:t>
      </w:r>
      <w:r w:rsidR="00F63B2E">
        <w:rPr>
          <w:rFonts w:ascii="Arial" w:hAnsi="Arial" w:hint="cs"/>
          <w:noProof w:val="0"/>
          <w:rtl/>
        </w:rPr>
        <w:t>התובעת הנתבע</w:t>
      </w:r>
      <w:r w:rsidR="00C37371">
        <w:rPr>
          <w:rFonts w:ascii="Arial" w:hAnsi="Arial" w:hint="cs"/>
          <w:noProof w:val="0"/>
          <w:rtl/>
        </w:rPr>
        <w:t>, ו</w:t>
      </w:r>
      <w:r w:rsidR="00F63B2E">
        <w:rPr>
          <w:rFonts w:ascii="Arial" w:hAnsi="Arial" w:hint="cs"/>
          <w:noProof w:val="0"/>
          <w:rtl/>
        </w:rPr>
        <w:t xml:space="preserve">ח' </w:t>
      </w:r>
      <w:r w:rsidR="00C37371">
        <w:rPr>
          <w:rFonts w:ascii="Arial" w:hAnsi="Arial" w:hint="cs"/>
          <w:noProof w:val="0"/>
          <w:rtl/>
        </w:rPr>
        <w:t xml:space="preserve">הנכדה. </w:t>
      </w:r>
      <w:r w:rsidR="002A2DED">
        <w:rPr>
          <w:rFonts w:ascii="Arial" w:hAnsi="Arial" w:hint="cs"/>
          <w:noProof w:val="0"/>
          <w:rtl/>
        </w:rPr>
        <w:t xml:space="preserve"> </w:t>
      </w:r>
    </w:p>
    <w:p w:rsidR="00ED4A44" w:rsidRDefault="00ED4A44" w:rsidP="00ED4A44">
      <w:pPr>
        <w:pStyle w:val="ad"/>
        <w:spacing w:line="360" w:lineRule="auto"/>
        <w:jc w:val="both"/>
        <w:rPr>
          <w:rFonts w:ascii="Arial" w:hAnsi="Arial"/>
          <w:noProof w:val="0"/>
          <w:rtl/>
        </w:rPr>
      </w:pPr>
    </w:p>
    <w:p w:rsidR="00ED4A44" w:rsidRDefault="00ED4A44" w:rsidP="00ED4A44">
      <w:pPr>
        <w:pStyle w:val="ad"/>
        <w:spacing w:line="360" w:lineRule="auto"/>
        <w:jc w:val="both"/>
        <w:rPr>
          <w:rFonts w:ascii="Arial" w:hAnsi="Arial"/>
          <w:noProof w:val="0"/>
          <w:rtl/>
        </w:rPr>
      </w:pPr>
    </w:p>
    <w:p w:rsidR="00ED4A44" w:rsidRDefault="00ED4A44" w:rsidP="00ED4A44">
      <w:pPr>
        <w:pStyle w:val="ad"/>
        <w:spacing w:line="360" w:lineRule="auto"/>
        <w:jc w:val="both"/>
        <w:rPr>
          <w:rFonts w:ascii="Arial" w:hAnsi="Arial"/>
          <w:noProof w:val="0"/>
        </w:rPr>
      </w:pPr>
    </w:p>
    <w:p w:rsidR="002A2DED" w:rsidRPr="002A2DED" w:rsidRDefault="006046D6" w:rsidP="002A2DED">
      <w:pPr>
        <w:pStyle w:val="ad"/>
        <w:spacing w:line="360" w:lineRule="auto"/>
        <w:jc w:val="both"/>
        <w:rPr>
          <w:rFonts w:ascii="Arial" w:hAnsi="Arial"/>
          <w:b/>
          <w:bCs/>
          <w:noProof w:val="0"/>
        </w:rPr>
      </w:pPr>
      <w:r w:rsidRPr="002A2DED">
        <w:rPr>
          <w:rFonts w:ascii="Arial" w:hAnsi="Arial" w:hint="cs"/>
          <w:b/>
          <w:bCs/>
          <w:noProof w:val="0"/>
          <w:rtl/>
        </w:rPr>
        <w:lastRenderedPageBreak/>
        <w:t>צוואת האם המנוחה</w:t>
      </w:r>
    </w:p>
    <w:p w:rsidR="008E15C5" w:rsidRDefault="006046D6" w:rsidP="008E15C5">
      <w:pPr>
        <w:pStyle w:val="ad"/>
        <w:numPr>
          <w:ilvl w:val="0"/>
          <w:numId w:val="1"/>
        </w:numPr>
        <w:spacing w:line="360" w:lineRule="auto"/>
        <w:jc w:val="both"/>
        <w:rPr>
          <w:rFonts w:ascii="Arial" w:hAnsi="Arial"/>
          <w:noProof w:val="0"/>
        </w:rPr>
      </w:pPr>
      <w:r>
        <w:rPr>
          <w:rFonts w:ascii="Arial" w:hAnsi="Arial" w:hint="cs"/>
          <w:noProof w:val="0"/>
          <w:rtl/>
        </w:rPr>
        <w:t>המנוחה הלכה לבית עולמה ביו</w:t>
      </w:r>
      <w:r w:rsidR="00F63B2E">
        <w:rPr>
          <w:rFonts w:ascii="Arial" w:hAnsi="Arial" w:hint="cs"/>
          <w:noProof w:val="0"/>
          <w:rtl/>
        </w:rPr>
        <w:t>ם 15.1.20</w:t>
      </w:r>
      <w:r>
        <w:rPr>
          <w:rFonts w:ascii="Arial" w:hAnsi="Arial" w:hint="cs"/>
          <w:noProof w:val="0"/>
          <w:rtl/>
        </w:rPr>
        <w:t xml:space="preserve"> וביום 10.9.20 קוימה צוואתה מיום</w:t>
      </w:r>
      <w:r w:rsidR="00F63B2E">
        <w:rPr>
          <w:rFonts w:ascii="Arial" w:hAnsi="Arial" w:hint="cs"/>
          <w:noProof w:val="0"/>
          <w:rtl/>
        </w:rPr>
        <w:t xml:space="preserve"> 7.3.05</w:t>
      </w:r>
      <w:r>
        <w:rPr>
          <w:rFonts w:ascii="Arial" w:hAnsi="Arial" w:hint="cs"/>
          <w:noProof w:val="0"/>
          <w:rtl/>
        </w:rPr>
        <w:t xml:space="preserve">, ובמסגרתה צוותה המנוחה את תכשיטיה </w:t>
      </w:r>
      <w:r w:rsidR="00C37371">
        <w:rPr>
          <w:rFonts w:ascii="Arial" w:hAnsi="Arial" w:hint="cs"/>
          <w:noProof w:val="0"/>
          <w:rtl/>
        </w:rPr>
        <w:t xml:space="preserve">לנכדה </w:t>
      </w:r>
      <w:r>
        <w:rPr>
          <w:rFonts w:ascii="Arial" w:hAnsi="Arial" w:hint="cs"/>
          <w:noProof w:val="0"/>
          <w:rtl/>
        </w:rPr>
        <w:t>,</w:t>
      </w:r>
      <w:r w:rsidR="00F63B2E">
        <w:rPr>
          <w:rFonts w:ascii="Arial" w:hAnsi="Arial" w:hint="cs"/>
          <w:noProof w:val="0"/>
          <w:rtl/>
        </w:rPr>
        <w:t>למ' ולתובעת</w:t>
      </w:r>
      <w:r>
        <w:rPr>
          <w:rFonts w:ascii="Arial" w:hAnsi="Arial" w:hint="cs"/>
          <w:noProof w:val="0"/>
          <w:rtl/>
        </w:rPr>
        <w:t xml:space="preserve">, ואת יתרת רכושה לרבות חלקה בנכס הירושה לחמישה: </w:t>
      </w:r>
      <w:r w:rsidR="00C37371">
        <w:rPr>
          <w:rFonts w:ascii="Arial" w:hAnsi="Arial" w:hint="cs"/>
          <w:noProof w:val="0"/>
          <w:rtl/>
        </w:rPr>
        <w:t>לנכדה</w:t>
      </w:r>
      <w:r>
        <w:rPr>
          <w:rFonts w:ascii="Arial" w:hAnsi="Arial" w:hint="cs"/>
          <w:noProof w:val="0"/>
          <w:rtl/>
        </w:rPr>
        <w:t xml:space="preserve">, </w:t>
      </w:r>
      <w:r w:rsidR="00F63B2E">
        <w:rPr>
          <w:rFonts w:ascii="Arial" w:hAnsi="Arial" w:hint="cs"/>
          <w:noProof w:val="0"/>
          <w:rtl/>
        </w:rPr>
        <w:t>למ', לתובעת, לנתבע</w:t>
      </w:r>
      <w:r w:rsidR="004A36A9">
        <w:rPr>
          <w:rFonts w:ascii="Arial" w:hAnsi="Arial" w:hint="cs"/>
          <w:noProof w:val="0"/>
          <w:rtl/>
        </w:rPr>
        <w:t xml:space="preserve"> ולתובע</w:t>
      </w:r>
      <w:r w:rsidR="00C37371">
        <w:rPr>
          <w:rFonts w:ascii="Arial" w:hAnsi="Arial" w:hint="cs"/>
          <w:noProof w:val="0"/>
          <w:rtl/>
        </w:rPr>
        <w:t>.</w:t>
      </w:r>
    </w:p>
    <w:p w:rsidR="008E15C5" w:rsidRDefault="006046D6" w:rsidP="008E15C5">
      <w:pPr>
        <w:pStyle w:val="ad"/>
        <w:numPr>
          <w:ilvl w:val="0"/>
          <w:numId w:val="1"/>
        </w:numPr>
        <w:spacing w:line="360" w:lineRule="auto"/>
        <w:jc w:val="both"/>
        <w:rPr>
          <w:rFonts w:ascii="Arial" w:hAnsi="Arial"/>
          <w:noProof w:val="0"/>
        </w:rPr>
      </w:pPr>
      <w:r>
        <w:rPr>
          <w:rFonts w:ascii="Arial" w:hAnsi="Arial" w:hint="cs"/>
          <w:noProof w:val="0"/>
          <w:rtl/>
        </w:rPr>
        <w:t xml:space="preserve">שאר ילדי המנוחים הודרו משתי הצוואות, הן של המנוח והן של המנוחה והם אינם צדדים לאף אחד מההליכים שהתקיימו בפניי גם אם הבת </w:t>
      </w:r>
      <w:r w:rsidR="00F63B2E">
        <w:rPr>
          <w:rFonts w:ascii="Arial" w:hAnsi="Arial" w:hint="cs"/>
          <w:noProof w:val="0"/>
          <w:rtl/>
        </w:rPr>
        <w:t xml:space="preserve">ד' </w:t>
      </w:r>
      <w:r>
        <w:rPr>
          <w:rFonts w:ascii="Arial" w:hAnsi="Arial" w:hint="cs"/>
          <w:noProof w:val="0"/>
          <w:rtl/>
        </w:rPr>
        <w:t>העידה בתובענה נשוא פסק דין זה.</w:t>
      </w:r>
    </w:p>
    <w:p w:rsidR="008E15C5" w:rsidRDefault="006046D6" w:rsidP="008E15C5">
      <w:pPr>
        <w:pStyle w:val="ad"/>
        <w:numPr>
          <w:ilvl w:val="0"/>
          <w:numId w:val="1"/>
        </w:numPr>
        <w:spacing w:line="360" w:lineRule="auto"/>
        <w:jc w:val="both"/>
        <w:rPr>
          <w:rFonts w:ascii="Arial" w:hAnsi="Arial"/>
          <w:noProof w:val="0"/>
        </w:rPr>
      </w:pPr>
      <w:r>
        <w:rPr>
          <w:rFonts w:ascii="Arial" w:hAnsi="Arial" w:hint="cs"/>
          <w:noProof w:val="0"/>
          <w:rtl/>
        </w:rPr>
        <w:t>ב</w:t>
      </w:r>
      <w:r w:rsidR="007B7D79">
        <w:rPr>
          <w:rFonts w:ascii="Arial" w:hAnsi="Arial" w:hint="cs"/>
          <w:noProof w:val="0"/>
          <w:rtl/>
        </w:rPr>
        <w:t xml:space="preserve">אופן מאד ברור נוצרו בין ילדי המנוחים והנכדה שני מחנות: מצד אחד </w:t>
      </w:r>
      <w:r w:rsidR="00F63B2E">
        <w:rPr>
          <w:rFonts w:ascii="Arial" w:hAnsi="Arial" w:hint="cs"/>
          <w:noProof w:val="0"/>
          <w:rtl/>
        </w:rPr>
        <w:t>התובע והתובעת</w:t>
      </w:r>
      <w:r w:rsidR="007B7D79">
        <w:rPr>
          <w:rFonts w:ascii="Arial" w:hAnsi="Arial" w:hint="cs"/>
          <w:noProof w:val="0"/>
          <w:rtl/>
        </w:rPr>
        <w:t xml:space="preserve">, ומצד שני </w:t>
      </w:r>
      <w:r w:rsidR="00F63B2E">
        <w:rPr>
          <w:rFonts w:ascii="Arial" w:hAnsi="Arial" w:hint="cs"/>
          <w:noProof w:val="0"/>
          <w:rtl/>
        </w:rPr>
        <w:t>הנתבע, מ' וה</w:t>
      </w:r>
      <w:r w:rsidR="007B7D79">
        <w:rPr>
          <w:rFonts w:ascii="Arial" w:hAnsi="Arial" w:hint="cs"/>
          <w:noProof w:val="0"/>
          <w:rtl/>
        </w:rPr>
        <w:t>נכדה.</w:t>
      </w:r>
    </w:p>
    <w:p w:rsidR="007B7D79" w:rsidRDefault="007B7D79" w:rsidP="008E15C5">
      <w:pPr>
        <w:pStyle w:val="ad"/>
        <w:spacing w:line="360" w:lineRule="auto"/>
        <w:jc w:val="both"/>
        <w:rPr>
          <w:rFonts w:ascii="Arial" w:hAnsi="Arial"/>
          <w:noProof w:val="0"/>
        </w:rPr>
      </w:pPr>
    </w:p>
    <w:p w:rsidR="00687BF6" w:rsidRPr="002A2DED" w:rsidRDefault="006046D6" w:rsidP="002A2DED">
      <w:pPr>
        <w:spacing w:line="360" w:lineRule="auto"/>
        <w:jc w:val="both"/>
        <w:rPr>
          <w:rFonts w:ascii="Arial" w:hAnsi="Arial"/>
          <w:noProof w:val="0"/>
        </w:rPr>
      </w:pPr>
      <w:r>
        <w:rPr>
          <w:rFonts w:ascii="Arial" w:hAnsi="Arial" w:hint="cs"/>
          <w:b/>
          <w:bCs/>
          <w:noProof w:val="0"/>
          <w:rtl/>
        </w:rPr>
        <w:t xml:space="preserve">התביעה </w:t>
      </w:r>
      <w:r w:rsidR="002A2DED" w:rsidRPr="002A2DED">
        <w:rPr>
          <w:rFonts w:ascii="Arial" w:hAnsi="Arial" w:hint="cs"/>
          <w:b/>
          <w:bCs/>
          <w:noProof w:val="0"/>
          <w:rtl/>
        </w:rPr>
        <w:t>לפירוק שיתוף</w:t>
      </w:r>
      <w:r w:rsidR="002A2DED">
        <w:rPr>
          <w:rFonts w:ascii="Arial" w:hAnsi="Arial" w:hint="cs"/>
          <w:noProof w:val="0"/>
          <w:rtl/>
        </w:rPr>
        <w:t xml:space="preserve"> </w:t>
      </w:r>
      <w:r w:rsidR="002A2DED">
        <w:rPr>
          <w:rFonts w:ascii="Arial" w:hAnsi="Arial"/>
          <w:noProof w:val="0"/>
          <w:rtl/>
        </w:rPr>
        <w:t>–</w:t>
      </w:r>
      <w:r w:rsidR="002A2DED" w:rsidRPr="00DC1ABA">
        <w:rPr>
          <w:rFonts w:ascii="Arial" w:hAnsi="Arial" w:hint="cs"/>
          <w:b/>
          <w:bCs/>
          <w:noProof w:val="0"/>
          <w:rtl/>
        </w:rPr>
        <w:t xml:space="preserve"> תמ"ש </w:t>
      </w:r>
      <w:r w:rsidRPr="00DC1ABA">
        <w:rPr>
          <w:rFonts w:ascii="Arial" w:hAnsi="Arial" w:hint="cs"/>
          <w:b/>
          <w:bCs/>
          <w:noProof w:val="0"/>
          <w:rtl/>
        </w:rPr>
        <w:t>26373-05-21</w:t>
      </w:r>
      <w:r w:rsidR="002A2DED" w:rsidRPr="00DC1ABA">
        <w:rPr>
          <w:rFonts w:ascii="Arial" w:hAnsi="Arial" w:hint="cs"/>
          <w:b/>
          <w:bCs/>
          <w:noProof w:val="0"/>
          <w:rtl/>
        </w:rPr>
        <w:t xml:space="preserve"> </w:t>
      </w:r>
    </w:p>
    <w:p w:rsidR="00F8713C" w:rsidRPr="002A3277" w:rsidRDefault="006046D6" w:rsidP="002A3277">
      <w:pPr>
        <w:pStyle w:val="ad"/>
        <w:numPr>
          <w:ilvl w:val="0"/>
          <w:numId w:val="1"/>
        </w:numPr>
        <w:spacing w:line="360" w:lineRule="auto"/>
        <w:jc w:val="both"/>
        <w:rPr>
          <w:rFonts w:ascii="Arial" w:hAnsi="Arial"/>
          <w:noProof w:val="0"/>
        </w:rPr>
      </w:pPr>
      <w:r>
        <w:rPr>
          <w:rFonts w:ascii="Arial" w:hAnsi="Arial" w:hint="cs"/>
          <w:noProof w:val="0"/>
          <w:rtl/>
        </w:rPr>
        <w:t xml:space="preserve">התביעה הוגשה על ידי </w:t>
      </w:r>
      <w:r w:rsidR="00F63B2E">
        <w:rPr>
          <w:rFonts w:ascii="Arial" w:hAnsi="Arial" w:hint="cs"/>
          <w:noProof w:val="0"/>
          <w:rtl/>
        </w:rPr>
        <w:t>הנתבע</w:t>
      </w:r>
      <w:r w:rsidR="00C77640">
        <w:rPr>
          <w:rFonts w:ascii="Arial" w:hAnsi="Arial" w:hint="cs"/>
          <w:noProof w:val="0"/>
          <w:rtl/>
        </w:rPr>
        <w:t xml:space="preserve">, </w:t>
      </w:r>
      <w:r w:rsidR="00F63B2E">
        <w:rPr>
          <w:rFonts w:ascii="Arial" w:hAnsi="Arial" w:hint="cs"/>
          <w:noProof w:val="0"/>
          <w:rtl/>
        </w:rPr>
        <w:t>מ'</w:t>
      </w:r>
      <w:r w:rsidR="00DA57BC" w:rsidRPr="002A3277">
        <w:rPr>
          <w:rFonts w:ascii="Arial" w:hAnsi="Arial" w:hint="cs"/>
          <w:noProof w:val="0"/>
          <w:rtl/>
        </w:rPr>
        <w:t xml:space="preserve"> ו</w:t>
      </w:r>
      <w:r w:rsidR="002A3277">
        <w:rPr>
          <w:rFonts w:ascii="Arial" w:hAnsi="Arial" w:hint="cs"/>
          <w:noProof w:val="0"/>
          <w:rtl/>
        </w:rPr>
        <w:t>הנכדה</w:t>
      </w:r>
      <w:r w:rsidR="00DA57BC" w:rsidRPr="002A3277">
        <w:rPr>
          <w:rFonts w:ascii="Arial" w:hAnsi="Arial" w:hint="cs"/>
          <w:noProof w:val="0"/>
          <w:rtl/>
        </w:rPr>
        <w:t xml:space="preserve"> כנגד </w:t>
      </w:r>
      <w:r w:rsidR="00931ADB">
        <w:rPr>
          <w:rFonts w:ascii="Arial" w:hAnsi="Arial" w:hint="cs"/>
          <w:noProof w:val="0"/>
          <w:rtl/>
        </w:rPr>
        <w:t>התובעת</w:t>
      </w:r>
      <w:r w:rsidR="00F63B2E">
        <w:rPr>
          <w:rFonts w:ascii="Arial" w:hAnsi="Arial" w:hint="cs"/>
          <w:noProof w:val="0"/>
          <w:rtl/>
        </w:rPr>
        <w:t xml:space="preserve"> והתובע</w:t>
      </w:r>
      <w:r w:rsidRPr="002A3277">
        <w:rPr>
          <w:rFonts w:ascii="Arial" w:hAnsi="Arial" w:hint="cs"/>
          <w:noProof w:val="0"/>
          <w:rtl/>
        </w:rPr>
        <w:t xml:space="preserve"> </w:t>
      </w:r>
      <w:r w:rsidR="007B7D79" w:rsidRPr="002A3277">
        <w:rPr>
          <w:rFonts w:ascii="Arial" w:hAnsi="Arial" w:hint="cs"/>
          <w:noProof w:val="0"/>
          <w:rtl/>
        </w:rPr>
        <w:t xml:space="preserve">לפירוק השיתוף בנכס הירושה. התביעה הוגשה </w:t>
      </w:r>
      <w:r w:rsidRPr="002A3277">
        <w:rPr>
          <w:rFonts w:ascii="Arial" w:hAnsi="Arial" w:hint="cs"/>
          <w:noProof w:val="0"/>
          <w:rtl/>
        </w:rPr>
        <w:t xml:space="preserve">במועד בו הגיש </w:t>
      </w:r>
      <w:r w:rsidR="00931ADB">
        <w:rPr>
          <w:rFonts w:ascii="Arial" w:hAnsi="Arial" w:hint="cs"/>
          <w:noProof w:val="0"/>
          <w:rtl/>
        </w:rPr>
        <w:t>הנתבע</w:t>
      </w:r>
      <w:r w:rsidRPr="002A3277">
        <w:rPr>
          <w:rFonts w:ascii="Arial" w:hAnsi="Arial" w:hint="cs"/>
          <w:noProof w:val="0"/>
          <w:rtl/>
        </w:rPr>
        <w:t xml:space="preserve"> כתב הגנה בתביעה נשוא פסק דין זה. </w:t>
      </w:r>
    </w:p>
    <w:p w:rsidR="00DC1ABA" w:rsidRDefault="006046D6" w:rsidP="008E3B94">
      <w:pPr>
        <w:pStyle w:val="ad"/>
        <w:numPr>
          <w:ilvl w:val="0"/>
          <w:numId w:val="1"/>
        </w:numPr>
        <w:spacing w:line="360" w:lineRule="auto"/>
        <w:jc w:val="both"/>
        <w:rPr>
          <w:rFonts w:ascii="Arial" w:hAnsi="Arial"/>
          <w:noProof w:val="0"/>
        </w:rPr>
      </w:pPr>
      <w:r>
        <w:rPr>
          <w:rFonts w:ascii="Arial" w:hAnsi="Arial" w:hint="cs"/>
          <w:noProof w:val="0"/>
          <w:rtl/>
        </w:rPr>
        <w:t xml:space="preserve">התביעה הינה לפירוק השיתוף בנכס הירושה לאחר שהצדדים לא הצליחו להגיע להסכמות מחוץ לכותלי בית המשפט למרות ניסיונותיו של </w:t>
      </w:r>
      <w:r w:rsidR="00931ADB">
        <w:rPr>
          <w:rFonts w:ascii="Arial" w:hAnsi="Arial" w:hint="cs"/>
          <w:noProof w:val="0"/>
          <w:rtl/>
        </w:rPr>
        <w:t>הנתבע</w:t>
      </w:r>
      <w:r w:rsidR="00C77640">
        <w:rPr>
          <w:rFonts w:ascii="Arial" w:hAnsi="Arial" w:hint="cs"/>
          <w:noProof w:val="0"/>
          <w:rtl/>
        </w:rPr>
        <w:t>.</w:t>
      </w:r>
      <w:r>
        <w:rPr>
          <w:rFonts w:ascii="Arial" w:hAnsi="Arial" w:hint="cs"/>
          <w:noProof w:val="0"/>
          <w:rtl/>
        </w:rPr>
        <w:t xml:space="preserve"> </w:t>
      </w:r>
    </w:p>
    <w:p w:rsidR="007B7D79" w:rsidRDefault="006046D6" w:rsidP="008E3B94">
      <w:pPr>
        <w:pStyle w:val="ad"/>
        <w:numPr>
          <w:ilvl w:val="0"/>
          <w:numId w:val="1"/>
        </w:numPr>
        <w:spacing w:line="360" w:lineRule="auto"/>
        <w:jc w:val="both"/>
        <w:rPr>
          <w:rFonts w:ascii="Arial" w:hAnsi="Arial"/>
          <w:noProof w:val="0"/>
        </w:rPr>
      </w:pPr>
      <w:r>
        <w:rPr>
          <w:rFonts w:ascii="Arial" w:hAnsi="Arial" w:hint="cs"/>
          <w:noProof w:val="0"/>
          <w:rtl/>
        </w:rPr>
        <w:t xml:space="preserve">התובעת והתובע טענו בתחילת ההליכים </w:t>
      </w:r>
      <w:r w:rsidR="004849CE">
        <w:rPr>
          <w:rFonts w:ascii="Arial" w:hAnsi="Arial" w:hint="cs"/>
          <w:noProof w:val="0"/>
          <w:rtl/>
        </w:rPr>
        <w:t xml:space="preserve">בעניין פירוק השיתוף בנכס הירושה </w:t>
      </w:r>
      <w:r>
        <w:rPr>
          <w:rFonts w:ascii="Arial" w:hAnsi="Arial" w:hint="cs"/>
          <w:noProof w:val="0"/>
          <w:rtl/>
        </w:rPr>
        <w:t xml:space="preserve">כי אין מקום להיחפז למכור את נכס הירושה, שהינו מושכר, וכי יש תוכניות לתמ"א לבניין בו שוכן הנכס ויש להמתין למכירת הנכס להשלמת התוכנית וזאת במטרה למקסם את מחירו של הנכס. </w:t>
      </w:r>
    </w:p>
    <w:p w:rsidR="007B7D79" w:rsidRDefault="006046D6" w:rsidP="007B7D79">
      <w:pPr>
        <w:pStyle w:val="ad"/>
        <w:numPr>
          <w:ilvl w:val="0"/>
          <w:numId w:val="1"/>
        </w:numPr>
        <w:spacing w:line="360" w:lineRule="auto"/>
        <w:jc w:val="both"/>
        <w:rPr>
          <w:rFonts w:ascii="Arial" w:hAnsi="Arial"/>
          <w:noProof w:val="0"/>
        </w:rPr>
      </w:pPr>
      <w:r>
        <w:rPr>
          <w:rFonts w:ascii="Arial" w:hAnsi="Arial" w:hint="cs"/>
          <w:noProof w:val="0"/>
          <w:rtl/>
        </w:rPr>
        <w:t xml:space="preserve">לאחר שנעשה בירור לגבי היתכנות השלמת תוכנית תמ"א והתברר כי אין היתכנות שכזו במועד קרוב, ולאור עתירות </w:t>
      </w:r>
      <w:r w:rsidR="002A3277">
        <w:rPr>
          <w:rFonts w:ascii="Arial" w:hAnsi="Arial" w:hint="cs"/>
          <w:noProof w:val="0"/>
          <w:rtl/>
        </w:rPr>
        <w:t>הנכדה</w:t>
      </w:r>
      <w:r>
        <w:rPr>
          <w:rFonts w:ascii="Arial" w:hAnsi="Arial" w:hint="cs"/>
          <w:noProof w:val="0"/>
          <w:rtl/>
        </w:rPr>
        <w:t xml:space="preserve"> ו</w:t>
      </w:r>
      <w:r w:rsidR="00B55861">
        <w:rPr>
          <w:rFonts w:ascii="Arial" w:hAnsi="Arial" w:hint="cs"/>
          <w:noProof w:val="0"/>
          <w:rtl/>
        </w:rPr>
        <w:t>מ'</w:t>
      </w:r>
      <w:r>
        <w:rPr>
          <w:rFonts w:ascii="Arial" w:hAnsi="Arial" w:hint="cs"/>
          <w:noProof w:val="0"/>
          <w:rtl/>
        </w:rPr>
        <w:t xml:space="preserve"> למימוש מהיר לאור מצוקתן הכלכלית, מונו ב"כ הצדדים ככונסי נכסים</w:t>
      </w:r>
      <w:r w:rsidR="00A72B34">
        <w:rPr>
          <w:rFonts w:ascii="Arial" w:hAnsi="Arial" w:hint="cs"/>
          <w:noProof w:val="0"/>
          <w:rtl/>
        </w:rPr>
        <w:t xml:space="preserve"> בהחלטה מיום </w:t>
      </w:r>
      <w:r w:rsidR="00B55861">
        <w:rPr>
          <w:rFonts w:ascii="Arial" w:hAnsi="Arial" w:hint="cs"/>
          <w:noProof w:val="0"/>
          <w:rtl/>
        </w:rPr>
        <w:t>26.12.21</w:t>
      </w:r>
      <w:r w:rsidR="00A72B34">
        <w:rPr>
          <w:rFonts w:ascii="Arial" w:hAnsi="Arial" w:hint="cs"/>
          <w:noProof w:val="0"/>
          <w:rtl/>
        </w:rPr>
        <w:t xml:space="preserve"> </w:t>
      </w:r>
      <w:r>
        <w:rPr>
          <w:rFonts w:ascii="Arial" w:hAnsi="Arial" w:hint="cs"/>
          <w:noProof w:val="0"/>
          <w:rtl/>
        </w:rPr>
        <w:t>ו</w:t>
      </w:r>
      <w:r w:rsidR="00A72B34">
        <w:rPr>
          <w:rFonts w:ascii="Arial" w:hAnsi="Arial" w:hint="cs"/>
          <w:noProof w:val="0"/>
          <w:rtl/>
        </w:rPr>
        <w:t>הנכס נמכר על ידי כונסי הנכסים</w:t>
      </w:r>
      <w:r>
        <w:rPr>
          <w:rFonts w:ascii="Arial" w:hAnsi="Arial" w:hint="cs"/>
          <w:noProof w:val="0"/>
          <w:rtl/>
        </w:rPr>
        <w:t>.</w:t>
      </w:r>
    </w:p>
    <w:p w:rsidR="00DC1ABA" w:rsidRDefault="006046D6" w:rsidP="00BB7CD1">
      <w:pPr>
        <w:pStyle w:val="ad"/>
        <w:numPr>
          <w:ilvl w:val="0"/>
          <w:numId w:val="1"/>
        </w:numPr>
        <w:spacing w:line="360" w:lineRule="auto"/>
        <w:jc w:val="both"/>
        <w:rPr>
          <w:rFonts w:ascii="Arial" w:hAnsi="Arial"/>
          <w:noProof w:val="0"/>
        </w:rPr>
      </w:pPr>
      <w:r>
        <w:rPr>
          <w:rFonts w:ascii="Arial" w:hAnsi="Arial" w:hint="cs"/>
          <w:noProof w:val="0"/>
          <w:rtl/>
        </w:rPr>
        <w:t xml:space="preserve">הסכם המכר אושר ביום </w:t>
      </w:r>
      <w:r w:rsidR="00B55861">
        <w:rPr>
          <w:rFonts w:ascii="Arial" w:hAnsi="Arial" w:hint="cs"/>
          <w:noProof w:val="0"/>
          <w:rtl/>
        </w:rPr>
        <w:t>13.6.22</w:t>
      </w:r>
      <w:r>
        <w:rPr>
          <w:rFonts w:ascii="Arial" w:hAnsi="Arial" w:hint="cs"/>
          <w:noProof w:val="0"/>
          <w:rtl/>
        </w:rPr>
        <w:t xml:space="preserve">, וביום </w:t>
      </w:r>
      <w:r w:rsidR="00B55861">
        <w:rPr>
          <w:rFonts w:ascii="Arial" w:hAnsi="Arial" w:hint="cs"/>
          <w:noProof w:val="0"/>
          <w:rtl/>
        </w:rPr>
        <w:t>23.11.22</w:t>
      </w:r>
      <w:r w:rsidR="00947CEF">
        <w:rPr>
          <w:rFonts w:ascii="Arial" w:hAnsi="Arial" w:hint="cs"/>
          <w:noProof w:val="0"/>
          <w:rtl/>
        </w:rPr>
        <w:t xml:space="preserve"> </w:t>
      </w:r>
      <w:r>
        <w:rPr>
          <w:rFonts w:ascii="Arial" w:hAnsi="Arial" w:hint="cs"/>
          <w:noProof w:val="0"/>
          <w:rtl/>
        </w:rPr>
        <w:t xml:space="preserve">ניתנה החלטה מוסכמת לשחרור כספי המכר </w:t>
      </w:r>
      <w:r w:rsidR="00BB7CD1">
        <w:rPr>
          <w:rFonts w:ascii="Arial" w:hAnsi="Arial" w:hint="cs"/>
          <w:noProof w:val="0"/>
          <w:rtl/>
        </w:rPr>
        <w:t>ל</w:t>
      </w:r>
      <w:r w:rsidR="002A3277">
        <w:rPr>
          <w:rFonts w:ascii="Arial" w:hAnsi="Arial" w:hint="cs"/>
          <w:noProof w:val="0"/>
          <w:rtl/>
        </w:rPr>
        <w:t>נכדה</w:t>
      </w:r>
      <w:r>
        <w:rPr>
          <w:rFonts w:ascii="Arial" w:hAnsi="Arial" w:hint="cs"/>
          <w:noProof w:val="0"/>
          <w:rtl/>
        </w:rPr>
        <w:t xml:space="preserve"> ו</w:t>
      </w:r>
      <w:r w:rsidR="00B55861">
        <w:rPr>
          <w:rFonts w:ascii="Arial" w:hAnsi="Arial" w:hint="cs"/>
          <w:noProof w:val="0"/>
          <w:rtl/>
        </w:rPr>
        <w:t>למ'</w:t>
      </w:r>
      <w:r w:rsidR="002A3277">
        <w:rPr>
          <w:rFonts w:ascii="Arial" w:hAnsi="Arial" w:hint="cs"/>
          <w:noProof w:val="0"/>
          <w:rtl/>
        </w:rPr>
        <w:t xml:space="preserve"> </w:t>
      </w:r>
      <w:r w:rsidR="00BB7CD1">
        <w:rPr>
          <w:rFonts w:ascii="Arial" w:hAnsi="Arial" w:hint="cs"/>
          <w:noProof w:val="0"/>
          <w:rtl/>
        </w:rPr>
        <w:t>בהתאם לחלקן בהתאם להוראות צוואות כל אחד מהמנוחים.</w:t>
      </w:r>
      <w:r>
        <w:rPr>
          <w:rFonts w:ascii="Arial" w:hAnsi="Arial" w:hint="cs"/>
          <w:noProof w:val="0"/>
          <w:rtl/>
        </w:rPr>
        <w:t xml:space="preserve"> </w:t>
      </w:r>
    </w:p>
    <w:p w:rsidR="00947CEF" w:rsidRDefault="006046D6" w:rsidP="00BB7CD1">
      <w:pPr>
        <w:pStyle w:val="ad"/>
        <w:numPr>
          <w:ilvl w:val="0"/>
          <w:numId w:val="1"/>
        </w:numPr>
        <w:spacing w:line="360" w:lineRule="auto"/>
        <w:jc w:val="both"/>
        <w:rPr>
          <w:rFonts w:ascii="Arial" w:hAnsi="Arial"/>
          <w:noProof w:val="0"/>
        </w:rPr>
      </w:pPr>
      <w:r>
        <w:rPr>
          <w:rFonts w:ascii="Arial" w:hAnsi="Arial" w:hint="cs"/>
          <w:noProof w:val="0"/>
          <w:rtl/>
        </w:rPr>
        <w:t xml:space="preserve">על פי הסכמות הצדדים חלקיהם של </w:t>
      </w:r>
      <w:r w:rsidR="00BB7CD1">
        <w:rPr>
          <w:rFonts w:ascii="Arial" w:hAnsi="Arial" w:hint="cs"/>
          <w:noProof w:val="0"/>
          <w:rtl/>
        </w:rPr>
        <w:t xml:space="preserve">התובעים </w:t>
      </w:r>
      <w:r>
        <w:rPr>
          <w:rFonts w:ascii="Arial" w:hAnsi="Arial" w:hint="cs"/>
          <w:noProof w:val="0"/>
          <w:rtl/>
        </w:rPr>
        <w:t xml:space="preserve">בתובענה דנן </w:t>
      </w:r>
      <w:r w:rsidR="002A3277">
        <w:rPr>
          <w:rFonts w:ascii="Arial" w:hAnsi="Arial" w:hint="cs"/>
          <w:noProof w:val="0"/>
          <w:rtl/>
        </w:rPr>
        <w:t xml:space="preserve"> </w:t>
      </w:r>
      <w:r>
        <w:rPr>
          <w:rFonts w:ascii="Arial" w:hAnsi="Arial" w:hint="cs"/>
          <w:noProof w:val="0"/>
          <w:rtl/>
        </w:rPr>
        <w:t xml:space="preserve">וכן הנתבע </w:t>
      </w:r>
      <w:r>
        <w:rPr>
          <w:rFonts w:ascii="Arial" w:hAnsi="Arial"/>
          <w:noProof w:val="0"/>
          <w:rtl/>
        </w:rPr>
        <w:t>–</w:t>
      </w:r>
      <w:r>
        <w:rPr>
          <w:rFonts w:ascii="Arial" w:hAnsi="Arial" w:hint="cs"/>
          <w:noProof w:val="0"/>
          <w:rtl/>
        </w:rPr>
        <w:t xml:space="preserve"> הוקפאו ונשארו בנאמנות עד להכרעה בתביעה נשוא פסק דין זה.</w:t>
      </w:r>
    </w:p>
    <w:p w:rsidR="00947CEF" w:rsidRPr="002A3277" w:rsidRDefault="00947CEF" w:rsidP="00947CEF">
      <w:pPr>
        <w:pStyle w:val="ad"/>
        <w:spacing w:line="360" w:lineRule="auto"/>
        <w:jc w:val="both"/>
        <w:rPr>
          <w:rFonts w:ascii="Arial" w:hAnsi="Arial"/>
          <w:noProof w:val="0"/>
        </w:rPr>
      </w:pPr>
    </w:p>
    <w:p w:rsidR="00947CEF" w:rsidRDefault="006046D6" w:rsidP="00947CEF">
      <w:pPr>
        <w:spacing w:line="360" w:lineRule="auto"/>
        <w:jc w:val="both"/>
        <w:rPr>
          <w:rFonts w:ascii="Arial" w:hAnsi="Arial"/>
          <w:b/>
          <w:bCs/>
          <w:noProof w:val="0"/>
          <w:u w:val="single"/>
          <w:rtl/>
        </w:rPr>
      </w:pPr>
      <w:r w:rsidRPr="00947CEF">
        <w:rPr>
          <w:rFonts w:ascii="Arial" w:hAnsi="Arial" w:hint="cs"/>
          <w:b/>
          <w:bCs/>
          <w:noProof w:val="0"/>
          <w:u w:val="single"/>
          <w:rtl/>
        </w:rPr>
        <w:t xml:space="preserve">תמ"ש 8369-04-21 התביעה הכספית של </w:t>
      </w:r>
      <w:r w:rsidR="00B55861">
        <w:rPr>
          <w:rFonts w:ascii="Arial" w:hAnsi="Arial" w:hint="cs"/>
          <w:b/>
          <w:bCs/>
          <w:noProof w:val="0"/>
          <w:u w:val="single"/>
          <w:rtl/>
        </w:rPr>
        <w:t>התובעים כנגד הנתבע</w:t>
      </w:r>
    </w:p>
    <w:p w:rsidR="00DD7D7D" w:rsidRPr="00947CEF" w:rsidRDefault="00DD7D7D" w:rsidP="00947CEF">
      <w:pPr>
        <w:spacing w:line="360" w:lineRule="auto"/>
        <w:jc w:val="both"/>
        <w:rPr>
          <w:rFonts w:ascii="Arial" w:hAnsi="Arial"/>
          <w:b/>
          <w:bCs/>
          <w:noProof w:val="0"/>
          <w:u w:val="single"/>
        </w:rPr>
      </w:pPr>
    </w:p>
    <w:p w:rsidR="00BB7CD1" w:rsidRDefault="006046D6" w:rsidP="00DA57BC">
      <w:pPr>
        <w:pStyle w:val="ad"/>
        <w:numPr>
          <w:ilvl w:val="0"/>
          <w:numId w:val="1"/>
        </w:numPr>
        <w:spacing w:line="360" w:lineRule="auto"/>
        <w:jc w:val="both"/>
        <w:rPr>
          <w:rFonts w:ascii="Arial" w:hAnsi="Arial"/>
          <w:noProof w:val="0"/>
        </w:rPr>
      </w:pPr>
      <w:r>
        <w:rPr>
          <w:rFonts w:ascii="Arial" w:hAnsi="Arial" w:hint="cs"/>
          <w:noProof w:val="0"/>
          <w:rtl/>
        </w:rPr>
        <w:t xml:space="preserve">כאמור לעיל, </w:t>
      </w:r>
      <w:r w:rsidR="008E3B94">
        <w:rPr>
          <w:rFonts w:ascii="Arial" w:hAnsi="Arial" w:hint="cs"/>
          <w:noProof w:val="0"/>
          <w:rtl/>
        </w:rPr>
        <w:t xml:space="preserve">התביעה שבפניי הינה תביעה כספית שהגישו התובעים כנגד אחיהם הנתבע בסך של חצי מיליון ₪. </w:t>
      </w:r>
      <w:r w:rsidR="005F6F54">
        <w:rPr>
          <w:rFonts w:ascii="Arial" w:hAnsi="Arial" w:hint="cs"/>
          <w:noProof w:val="0"/>
          <w:rtl/>
        </w:rPr>
        <w:t xml:space="preserve">התובענה מתייחסת לניהול חשבון הבנק של המנוחה, אליו הצטרף הנתבע </w:t>
      </w:r>
      <w:r w:rsidR="00DA57BC">
        <w:rPr>
          <w:rFonts w:ascii="Arial" w:hAnsi="Arial" w:hint="cs"/>
          <w:noProof w:val="0"/>
          <w:rtl/>
        </w:rPr>
        <w:t xml:space="preserve">כבעלים במשותף </w:t>
      </w:r>
      <w:r w:rsidR="005F6F54">
        <w:rPr>
          <w:rFonts w:ascii="Arial" w:hAnsi="Arial" w:hint="cs"/>
          <w:noProof w:val="0"/>
          <w:rtl/>
        </w:rPr>
        <w:t xml:space="preserve">לאחר פטירת האב, </w:t>
      </w:r>
      <w:r w:rsidR="004849CE">
        <w:rPr>
          <w:rFonts w:ascii="Arial" w:hAnsi="Arial" w:hint="cs"/>
          <w:noProof w:val="0"/>
          <w:rtl/>
        </w:rPr>
        <w:t xml:space="preserve">אך </w:t>
      </w:r>
      <w:r w:rsidR="005F6F54">
        <w:rPr>
          <w:rFonts w:ascii="Arial" w:hAnsi="Arial" w:hint="cs"/>
          <w:noProof w:val="0"/>
          <w:rtl/>
        </w:rPr>
        <w:t xml:space="preserve">למען הנוחות </w:t>
      </w:r>
      <w:r w:rsidR="004849CE">
        <w:rPr>
          <w:rFonts w:ascii="Arial" w:hAnsi="Arial" w:hint="cs"/>
          <w:noProof w:val="0"/>
          <w:rtl/>
        </w:rPr>
        <w:t>ומאחר ואין מחלוקת כי הנתבע לא הפקיד כספים ב</w:t>
      </w:r>
      <w:r w:rsidR="00B60243">
        <w:rPr>
          <w:rFonts w:ascii="Arial" w:hAnsi="Arial" w:hint="cs"/>
          <w:noProof w:val="0"/>
          <w:rtl/>
        </w:rPr>
        <w:t xml:space="preserve">חשבון זה, </w:t>
      </w:r>
      <w:r w:rsidR="005F6F54">
        <w:rPr>
          <w:rFonts w:ascii="Arial" w:hAnsi="Arial" w:hint="cs"/>
          <w:noProof w:val="0"/>
          <w:rtl/>
        </w:rPr>
        <w:t xml:space="preserve">חשבון זה ייקרא להלן </w:t>
      </w:r>
      <w:r w:rsidR="005F6F54" w:rsidRPr="005F6F54">
        <w:rPr>
          <w:rFonts w:ascii="Arial" w:hAnsi="Arial" w:hint="cs"/>
          <w:b/>
          <w:bCs/>
          <w:noProof w:val="0"/>
          <w:rtl/>
        </w:rPr>
        <w:t>"חשבון המנוחה".</w:t>
      </w:r>
      <w:r w:rsidR="005F6F54">
        <w:rPr>
          <w:rFonts w:ascii="Arial" w:hAnsi="Arial" w:hint="cs"/>
          <w:noProof w:val="0"/>
          <w:rtl/>
        </w:rPr>
        <w:t xml:space="preserve"> </w:t>
      </w:r>
    </w:p>
    <w:p w:rsidR="00694556" w:rsidRDefault="006046D6" w:rsidP="00CA1ADA">
      <w:pPr>
        <w:pStyle w:val="ad"/>
        <w:numPr>
          <w:ilvl w:val="0"/>
          <w:numId w:val="1"/>
        </w:numPr>
        <w:spacing w:line="360" w:lineRule="auto"/>
        <w:jc w:val="both"/>
        <w:rPr>
          <w:rFonts w:ascii="Arial" w:hAnsi="Arial"/>
          <w:noProof w:val="0"/>
        </w:rPr>
      </w:pPr>
      <w:r>
        <w:rPr>
          <w:rFonts w:ascii="Arial" w:hAnsi="Arial" w:hint="cs"/>
          <w:noProof w:val="0"/>
          <w:rtl/>
        </w:rPr>
        <w:t>ל</w:t>
      </w:r>
      <w:r w:rsidR="008E3B94">
        <w:rPr>
          <w:rFonts w:ascii="Arial" w:hAnsi="Arial" w:hint="cs"/>
          <w:noProof w:val="0"/>
          <w:rtl/>
        </w:rPr>
        <w:t>טענת התובעים בכתב תביעתם הנתבע,</w:t>
      </w:r>
      <w:r>
        <w:rPr>
          <w:rFonts w:ascii="Arial" w:hAnsi="Arial" w:hint="cs"/>
          <w:noProof w:val="0"/>
          <w:rtl/>
        </w:rPr>
        <w:t xml:space="preserve"> </w:t>
      </w:r>
      <w:r w:rsidRPr="00947CEF">
        <w:rPr>
          <w:rFonts w:ascii="Arial" w:hAnsi="Arial" w:hint="cs"/>
          <w:b/>
          <w:bCs/>
          <w:noProof w:val="0"/>
          <w:rtl/>
        </w:rPr>
        <w:t>"השתלט על חשבון הבנק של המנוחה"</w:t>
      </w:r>
      <w:r>
        <w:rPr>
          <w:rFonts w:ascii="Arial" w:hAnsi="Arial" w:hint="cs"/>
          <w:noProof w:val="0"/>
          <w:rtl/>
        </w:rPr>
        <w:t xml:space="preserve"> לאחר פטירת האב המנוח </w:t>
      </w:r>
      <w:r w:rsidRPr="00CA1ADA">
        <w:rPr>
          <w:rFonts w:ascii="Arial" w:hAnsi="Arial" w:hint="cs"/>
          <w:b/>
          <w:bCs/>
          <w:noProof w:val="0"/>
          <w:rtl/>
        </w:rPr>
        <w:t>"עשה כבשלו בחשבון המנוחה, לא דיווח למנוחה ולילדיה על מצב היתרות בחשבון"</w:t>
      </w:r>
      <w:r w:rsidR="00CA1ADA">
        <w:rPr>
          <w:rFonts w:ascii="Arial" w:hAnsi="Arial" w:hint="cs"/>
          <w:noProof w:val="0"/>
          <w:rtl/>
        </w:rPr>
        <w:t xml:space="preserve"> ולבסוף </w:t>
      </w:r>
      <w:r w:rsidR="00CA1ADA" w:rsidRPr="00CA1ADA">
        <w:rPr>
          <w:rFonts w:ascii="Arial" w:hAnsi="Arial" w:hint="cs"/>
          <w:b/>
          <w:bCs/>
          <w:noProof w:val="0"/>
          <w:rtl/>
        </w:rPr>
        <w:t>"ניצל את הרשאתו, משך כספים שלא כדין לשימושו הפרטי וחי חיי מותרות, והכל על חשבון המנוחה."</w:t>
      </w:r>
      <w:r w:rsidR="00CA1ADA">
        <w:rPr>
          <w:rFonts w:ascii="Arial" w:hAnsi="Arial" w:hint="cs"/>
          <w:noProof w:val="0"/>
          <w:rtl/>
        </w:rPr>
        <w:t xml:space="preserve"> (סעיפים 4-7 לכתב התביעה).</w:t>
      </w:r>
    </w:p>
    <w:p w:rsidR="00CA1ADA" w:rsidRDefault="006046D6" w:rsidP="00CA1ADA">
      <w:pPr>
        <w:pStyle w:val="ad"/>
        <w:numPr>
          <w:ilvl w:val="0"/>
          <w:numId w:val="1"/>
        </w:numPr>
        <w:spacing w:line="360" w:lineRule="auto"/>
        <w:jc w:val="both"/>
        <w:rPr>
          <w:rFonts w:ascii="Arial" w:hAnsi="Arial"/>
          <w:noProof w:val="0"/>
        </w:rPr>
      </w:pPr>
      <w:r>
        <w:rPr>
          <w:rFonts w:ascii="Arial" w:hAnsi="Arial" w:hint="cs"/>
          <w:noProof w:val="0"/>
          <w:rtl/>
        </w:rPr>
        <w:lastRenderedPageBreak/>
        <w:t>לטענת התובעים</w:t>
      </w:r>
      <w:r w:rsidR="00BB7CD1">
        <w:rPr>
          <w:rFonts w:ascii="Arial" w:hAnsi="Arial" w:hint="cs"/>
          <w:noProof w:val="0"/>
          <w:rtl/>
        </w:rPr>
        <w:t xml:space="preserve"> -</w:t>
      </w:r>
      <w:r>
        <w:rPr>
          <w:rFonts w:ascii="Arial" w:hAnsi="Arial" w:hint="cs"/>
          <w:noProof w:val="0"/>
          <w:rtl/>
        </w:rPr>
        <w:t xml:space="preserve"> הכנסותיה של המנוחה עמדו במשך עשר השנים מפטירת האב המנוח ועד לפטירתה של המנוחה עצמה על סך של 11,245 ₪ לחודש, לכן סך הכנסותיה עמד על כ- 1,350,000 ₪, אולם לאחר פטירת המנוחה דיווח הנתבע כי נותרו בחשבון המנוחה סך של 80,000 ₪ בלבד. </w:t>
      </w:r>
    </w:p>
    <w:p w:rsidR="00CA1ADA" w:rsidRDefault="006046D6" w:rsidP="00CA1ADA">
      <w:pPr>
        <w:pStyle w:val="ad"/>
        <w:numPr>
          <w:ilvl w:val="0"/>
          <w:numId w:val="1"/>
        </w:numPr>
        <w:spacing w:line="360" w:lineRule="auto"/>
        <w:jc w:val="both"/>
        <w:rPr>
          <w:rFonts w:ascii="Arial" w:hAnsi="Arial"/>
          <w:noProof w:val="0"/>
        </w:rPr>
      </w:pPr>
      <w:r>
        <w:rPr>
          <w:rFonts w:ascii="Arial" w:hAnsi="Arial" w:hint="cs"/>
          <w:noProof w:val="0"/>
          <w:rtl/>
        </w:rPr>
        <w:t xml:space="preserve">מוסיפים התובעים כי הנתבע הקציב למנוחה סך של 2,000 ₪ בלבד לחודש, </w:t>
      </w:r>
      <w:r w:rsidR="009767AC">
        <w:rPr>
          <w:rFonts w:ascii="Arial" w:hAnsi="Arial" w:hint="cs"/>
          <w:noProof w:val="0"/>
          <w:rtl/>
        </w:rPr>
        <w:t xml:space="preserve">כי המנוחה סבלה </w:t>
      </w:r>
      <w:r w:rsidR="009767AC" w:rsidRPr="00DA57BC">
        <w:rPr>
          <w:rFonts w:ascii="Arial" w:hAnsi="Arial" w:hint="cs"/>
          <w:b/>
          <w:bCs/>
          <w:noProof w:val="0"/>
          <w:rtl/>
        </w:rPr>
        <w:t>ממחסור כלכלי,</w:t>
      </w:r>
      <w:r w:rsidR="009767AC">
        <w:rPr>
          <w:rFonts w:ascii="Arial" w:hAnsi="Arial" w:hint="cs"/>
          <w:noProof w:val="0"/>
          <w:rtl/>
        </w:rPr>
        <w:t xml:space="preserve"> כי התובעת נאלצה להעביר לידי אמה סך של 15,000 ₪ מאחר והמנוחה הייתה זקוקה לכסף למחייתה, והמנוחה ה</w:t>
      </w:r>
      <w:r w:rsidR="00BB7CD1">
        <w:rPr>
          <w:rFonts w:ascii="Arial" w:hAnsi="Arial" w:hint="cs"/>
          <w:noProof w:val="0"/>
          <w:rtl/>
        </w:rPr>
        <w:t>בטיחה כי תשיב לה את הסכום שניתן והנתבע אמנם השיב את הכספים לאחר פטירת המנוחה.</w:t>
      </w:r>
      <w:r w:rsidR="009767AC">
        <w:rPr>
          <w:rFonts w:ascii="Arial" w:hAnsi="Arial" w:hint="cs"/>
          <w:noProof w:val="0"/>
          <w:rtl/>
        </w:rPr>
        <w:t xml:space="preserve"> </w:t>
      </w:r>
    </w:p>
    <w:p w:rsidR="009767AC" w:rsidRDefault="006046D6" w:rsidP="00BB7CD1">
      <w:pPr>
        <w:pStyle w:val="ad"/>
        <w:numPr>
          <w:ilvl w:val="0"/>
          <w:numId w:val="1"/>
        </w:numPr>
        <w:spacing w:line="360" w:lineRule="auto"/>
        <w:jc w:val="both"/>
        <w:rPr>
          <w:rFonts w:ascii="Arial" w:hAnsi="Arial"/>
          <w:noProof w:val="0"/>
        </w:rPr>
      </w:pPr>
      <w:r>
        <w:rPr>
          <w:rFonts w:ascii="Arial" w:hAnsi="Arial" w:hint="cs"/>
          <w:noProof w:val="0"/>
          <w:rtl/>
        </w:rPr>
        <w:t>לטענת התובעים הנתבע השתמש בכספי המנוחה לחיי מותרות אשר כללו נסיעות לחו"ל, רכ</w:t>
      </w:r>
      <w:r w:rsidR="00BB7CD1">
        <w:rPr>
          <w:rFonts w:ascii="Arial" w:hAnsi="Arial" w:hint="cs"/>
          <w:noProof w:val="0"/>
          <w:rtl/>
        </w:rPr>
        <w:t>י</w:t>
      </w:r>
      <w:r>
        <w:rPr>
          <w:rFonts w:ascii="Arial" w:hAnsi="Arial" w:hint="cs"/>
          <w:noProof w:val="0"/>
          <w:rtl/>
        </w:rPr>
        <w:t>ש</w:t>
      </w:r>
      <w:r w:rsidR="00BB7CD1">
        <w:rPr>
          <w:rFonts w:ascii="Arial" w:hAnsi="Arial" w:hint="cs"/>
          <w:noProof w:val="0"/>
          <w:rtl/>
        </w:rPr>
        <w:t>ת</w:t>
      </w:r>
      <w:r>
        <w:rPr>
          <w:rFonts w:ascii="Arial" w:hAnsi="Arial" w:hint="cs"/>
          <w:noProof w:val="0"/>
          <w:rtl/>
        </w:rPr>
        <w:t xml:space="preserve"> דירה ב</w:t>
      </w:r>
      <w:r w:rsidR="00B55861">
        <w:rPr>
          <w:rFonts w:ascii="Arial" w:hAnsi="Arial" w:hint="cs"/>
          <w:noProof w:val="0"/>
          <w:rtl/>
        </w:rPr>
        <w:t>אילת</w:t>
      </w:r>
      <w:r>
        <w:rPr>
          <w:rFonts w:ascii="Arial" w:hAnsi="Arial" w:hint="cs"/>
          <w:noProof w:val="0"/>
          <w:rtl/>
        </w:rPr>
        <w:t xml:space="preserve"> מכספי המנוחה, </w:t>
      </w:r>
      <w:r w:rsidR="00BB7CD1">
        <w:rPr>
          <w:rFonts w:ascii="Arial" w:hAnsi="Arial" w:hint="cs"/>
          <w:noProof w:val="0"/>
          <w:rtl/>
        </w:rPr>
        <w:t xml:space="preserve">רכישת דירה עבור בנו של הנתבע </w:t>
      </w:r>
      <w:r w:rsidR="00B55861">
        <w:rPr>
          <w:rFonts w:ascii="Arial" w:hAnsi="Arial" w:hint="cs"/>
          <w:noProof w:val="0"/>
          <w:rtl/>
        </w:rPr>
        <w:t>באילת</w:t>
      </w:r>
      <w:r w:rsidR="00BB7CD1">
        <w:rPr>
          <w:rFonts w:ascii="Arial" w:hAnsi="Arial" w:hint="cs"/>
          <w:noProof w:val="0"/>
          <w:rtl/>
        </w:rPr>
        <w:t xml:space="preserve"> </w:t>
      </w:r>
      <w:r>
        <w:rPr>
          <w:rFonts w:ascii="Arial" w:hAnsi="Arial" w:hint="cs"/>
          <w:noProof w:val="0"/>
          <w:rtl/>
        </w:rPr>
        <w:t xml:space="preserve">ועוד ועוד. </w:t>
      </w:r>
    </w:p>
    <w:p w:rsidR="009767AC" w:rsidRDefault="006046D6" w:rsidP="00CA1ADA">
      <w:pPr>
        <w:pStyle w:val="ad"/>
        <w:numPr>
          <w:ilvl w:val="0"/>
          <w:numId w:val="1"/>
        </w:numPr>
        <w:spacing w:line="360" w:lineRule="auto"/>
        <w:jc w:val="both"/>
        <w:rPr>
          <w:rFonts w:ascii="Arial" w:hAnsi="Arial"/>
          <w:noProof w:val="0"/>
        </w:rPr>
      </w:pPr>
      <w:r>
        <w:rPr>
          <w:rFonts w:ascii="Arial" w:hAnsi="Arial" w:hint="cs"/>
          <w:noProof w:val="0"/>
          <w:rtl/>
        </w:rPr>
        <w:t>לפיכך, לטענת התובעים, על פי העיקרון לפיו הנתבע פעל בהטעיה, רמייה וחוסר תום לב, וכן פעל בדרך של עשיית עושר ולא במשפט, התבקש בית המשפט לתת מספר סעדים</w:t>
      </w:r>
      <w:r w:rsidR="00F8713C">
        <w:rPr>
          <w:rFonts w:ascii="Arial" w:hAnsi="Arial" w:hint="cs"/>
          <w:noProof w:val="0"/>
          <w:rtl/>
        </w:rPr>
        <w:t xml:space="preserve"> עיקריים</w:t>
      </w:r>
      <w:r>
        <w:rPr>
          <w:rFonts w:ascii="Arial" w:hAnsi="Arial" w:hint="cs"/>
          <w:noProof w:val="0"/>
          <w:rtl/>
        </w:rPr>
        <w:t>: איסור דיספוזיציה של נכס הירושה, ג</w:t>
      </w:r>
      <w:r w:rsidR="00F8713C">
        <w:rPr>
          <w:rFonts w:ascii="Arial" w:hAnsi="Arial" w:hint="cs"/>
          <w:noProof w:val="0"/>
          <w:rtl/>
        </w:rPr>
        <w:t>ילוי מסמכים של מסמכי הבנק של חשבון המנוחה והנתבע, ולהשיב לעיזבון את הסך שנתבע: 500,000 ₪.</w:t>
      </w:r>
    </w:p>
    <w:p w:rsidR="00BB7CD1" w:rsidRDefault="006046D6" w:rsidP="00CA1ADA">
      <w:pPr>
        <w:pStyle w:val="ad"/>
        <w:numPr>
          <w:ilvl w:val="0"/>
          <w:numId w:val="1"/>
        </w:numPr>
        <w:spacing w:line="360" w:lineRule="auto"/>
        <w:jc w:val="both"/>
        <w:rPr>
          <w:rFonts w:ascii="Arial" w:hAnsi="Arial"/>
          <w:noProof w:val="0"/>
        </w:rPr>
      </w:pPr>
      <w:r>
        <w:rPr>
          <w:rFonts w:ascii="Arial" w:hAnsi="Arial" w:hint="cs"/>
          <w:noProof w:val="0"/>
          <w:rtl/>
        </w:rPr>
        <w:t xml:space="preserve">בפועל, כמפורט לעיל, בסופו של יום נמכר נכס הירושה </w:t>
      </w:r>
      <w:r w:rsidR="005662F4">
        <w:rPr>
          <w:rFonts w:ascii="Arial" w:hAnsi="Arial" w:hint="cs"/>
          <w:noProof w:val="0"/>
          <w:rtl/>
        </w:rPr>
        <w:t xml:space="preserve">בהסכמה, </w:t>
      </w:r>
      <w:r>
        <w:rPr>
          <w:rFonts w:ascii="Arial" w:hAnsi="Arial" w:hint="cs"/>
          <w:noProof w:val="0"/>
          <w:rtl/>
        </w:rPr>
        <w:t xml:space="preserve">אולם חלקו של הנתבע וכן חלקם של התובעים נותרו בחשבון הנאמנות עד להכרעה בתביעה זו. </w:t>
      </w:r>
    </w:p>
    <w:p w:rsidR="00F8713C" w:rsidRPr="00F8713C" w:rsidRDefault="006046D6" w:rsidP="00F8713C">
      <w:pPr>
        <w:spacing w:line="360" w:lineRule="auto"/>
        <w:jc w:val="both"/>
        <w:rPr>
          <w:rFonts w:ascii="Arial" w:hAnsi="Arial"/>
          <w:b/>
          <w:bCs/>
          <w:noProof w:val="0"/>
          <w:u w:val="single"/>
        </w:rPr>
      </w:pPr>
      <w:r w:rsidRPr="00F8713C">
        <w:rPr>
          <w:rFonts w:ascii="Arial" w:hAnsi="Arial" w:hint="cs"/>
          <w:b/>
          <w:bCs/>
          <w:noProof w:val="0"/>
          <w:u w:val="single"/>
          <w:rtl/>
        </w:rPr>
        <w:t>כתב ההגנה</w:t>
      </w:r>
    </w:p>
    <w:p w:rsidR="00F8713C" w:rsidRDefault="006046D6" w:rsidP="00CA1ADA">
      <w:pPr>
        <w:pStyle w:val="ad"/>
        <w:numPr>
          <w:ilvl w:val="0"/>
          <w:numId w:val="1"/>
        </w:numPr>
        <w:spacing w:line="360" w:lineRule="auto"/>
        <w:jc w:val="both"/>
        <w:rPr>
          <w:rFonts w:ascii="Arial" w:hAnsi="Arial"/>
          <w:noProof w:val="0"/>
        </w:rPr>
      </w:pPr>
      <w:r>
        <w:rPr>
          <w:rFonts w:ascii="Arial" w:hAnsi="Arial" w:hint="cs"/>
          <w:noProof w:val="0"/>
          <w:rtl/>
        </w:rPr>
        <w:t xml:space="preserve">בכתב הגנתו טען הנתבע כי מדובר בתביעה קנטרנית וטורדנית, שהוגשה בחוסר תום לב, בשיהוי ניכר והיעדר עילה. </w:t>
      </w:r>
    </w:p>
    <w:p w:rsidR="00AE4608" w:rsidRDefault="006046D6" w:rsidP="005662F4">
      <w:pPr>
        <w:pStyle w:val="ad"/>
        <w:numPr>
          <w:ilvl w:val="0"/>
          <w:numId w:val="1"/>
        </w:numPr>
        <w:spacing w:line="360" w:lineRule="auto"/>
        <w:jc w:val="both"/>
        <w:rPr>
          <w:rFonts w:ascii="Arial" w:hAnsi="Arial"/>
          <w:noProof w:val="0"/>
        </w:rPr>
      </w:pPr>
      <w:r>
        <w:rPr>
          <w:rFonts w:ascii="Arial" w:hAnsi="Arial" w:hint="cs"/>
          <w:noProof w:val="0"/>
          <w:rtl/>
        </w:rPr>
        <w:t>לטענת הנתבע, מדובר בסכסוך משפחתי הנובע מקנאה ורצו</w:t>
      </w:r>
      <w:r w:rsidR="00BB7CD1">
        <w:rPr>
          <w:rFonts w:ascii="Arial" w:hAnsi="Arial" w:hint="cs"/>
          <w:noProof w:val="0"/>
          <w:rtl/>
        </w:rPr>
        <w:t xml:space="preserve">ן לנקמנות של התובעים כנגדו </w:t>
      </w:r>
      <w:r>
        <w:rPr>
          <w:rFonts w:ascii="Arial" w:hAnsi="Arial" w:hint="cs"/>
          <w:noProof w:val="0"/>
          <w:rtl/>
        </w:rPr>
        <w:t xml:space="preserve">שטיפל במסירות באימם של הצדדים ז"ל. הנתבע הוסיף כי אין כל בסיס עובדתי לתביעה בסך של חצי מיליון ₪. </w:t>
      </w:r>
    </w:p>
    <w:p w:rsidR="00AE4608" w:rsidRDefault="006046D6" w:rsidP="00CA1ADA">
      <w:pPr>
        <w:pStyle w:val="ad"/>
        <w:numPr>
          <w:ilvl w:val="0"/>
          <w:numId w:val="1"/>
        </w:numPr>
        <w:spacing w:line="360" w:lineRule="auto"/>
        <w:jc w:val="both"/>
        <w:rPr>
          <w:rFonts w:ascii="Arial" w:hAnsi="Arial"/>
          <w:noProof w:val="0"/>
        </w:rPr>
      </w:pPr>
      <w:r>
        <w:rPr>
          <w:rFonts w:ascii="Arial" w:hAnsi="Arial" w:hint="cs"/>
          <w:noProof w:val="0"/>
          <w:rtl/>
        </w:rPr>
        <w:t xml:space="preserve">הנתבע פירט כי אמו בקשה ממנו להצטרף לחשבון שלה לאחר פטירת האב כבעלים בחשבון זה, וכי אחיו כולם ידעו על רצונה של אמו. </w:t>
      </w:r>
      <w:r w:rsidR="00B60243">
        <w:rPr>
          <w:rFonts w:ascii="Arial" w:hAnsi="Arial" w:hint="cs"/>
          <w:noProof w:val="0"/>
          <w:rtl/>
        </w:rPr>
        <w:t xml:space="preserve">הנתבע צירף את מסמכי הבנק לצירופו כבעלים נוסף בחשבון </w:t>
      </w:r>
      <w:r w:rsidR="00B60243">
        <w:rPr>
          <w:rFonts w:ascii="Arial" w:hAnsi="Arial"/>
          <w:noProof w:val="0"/>
          <w:rtl/>
        </w:rPr>
        <w:t>–</w:t>
      </w:r>
      <w:r w:rsidR="00B60243">
        <w:rPr>
          <w:rFonts w:ascii="Arial" w:hAnsi="Arial" w:hint="cs"/>
          <w:noProof w:val="0"/>
          <w:rtl/>
        </w:rPr>
        <w:t xml:space="preserve"> חתומים על ידי המנוחה.</w:t>
      </w:r>
    </w:p>
    <w:p w:rsidR="00F8713C" w:rsidRDefault="006046D6" w:rsidP="00CA1ADA">
      <w:pPr>
        <w:pStyle w:val="ad"/>
        <w:numPr>
          <w:ilvl w:val="0"/>
          <w:numId w:val="1"/>
        </w:numPr>
        <w:spacing w:line="360" w:lineRule="auto"/>
        <w:jc w:val="both"/>
        <w:rPr>
          <w:rFonts w:ascii="Arial" w:hAnsi="Arial"/>
          <w:noProof w:val="0"/>
        </w:rPr>
      </w:pPr>
      <w:r>
        <w:rPr>
          <w:rFonts w:ascii="Arial" w:hAnsi="Arial" w:hint="cs"/>
          <w:noProof w:val="0"/>
          <w:rtl/>
        </w:rPr>
        <w:t xml:space="preserve">כמו כן פירט הנתבע את הכנסותיה של האם המנוחה במהלך השנים,  ודחה את כל טענותיהם של התובעים לשימוש שלו בכספי האם לכל מטרה פרטית שלו. </w:t>
      </w:r>
    </w:p>
    <w:p w:rsidR="00AE4608" w:rsidRDefault="006046D6" w:rsidP="00F24C53">
      <w:pPr>
        <w:pStyle w:val="ad"/>
        <w:numPr>
          <w:ilvl w:val="0"/>
          <w:numId w:val="1"/>
        </w:numPr>
        <w:spacing w:line="360" w:lineRule="auto"/>
        <w:jc w:val="both"/>
        <w:rPr>
          <w:rFonts w:ascii="Arial" w:hAnsi="Arial"/>
          <w:noProof w:val="0"/>
        </w:rPr>
      </w:pPr>
      <w:r>
        <w:rPr>
          <w:rFonts w:ascii="Arial" w:hAnsi="Arial" w:hint="cs"/>
          <w:noProof w:val="0"/>
          <w:rtl/>
        </w:rPr>
        <w:t xml:space="preserve">לבסוף הבהיר הנתבע כי בשלהי שנת </w:t>
      </w:r>
      <w:r w:rsidR="00B55861">
        <w:rPr>
          <w:rFonts w:ascii="Arial" w:hAnsi="Arial" w:hint="cs"/>
          <w:noProof w:val="0"/>
          <w:rtl/>
        </w:rPr>
        <w:t>2017</w:t>
      </w:r>
      <w:r>
        <w:rPr>
          <w:rFonts w:ascii="Arial" w:hAnsi="Arial"/>
          <w:noProof w:val="0"/>
          <w:rtl/>
        </w:rPr>
        <w:t>–</w:t>
      </w:r>
      <w:r>
        <w:rPr>
          <w:rFonts w:ascii="Arial" w:hAnsi="Arial" w:hint="cs"/>
          <w:noProof w:val="0"/>
          <w:rtl/>
        </w:rPr>
        <w:t xml:space="preserve"> לאחר שחשש מהתדרדרות במצבה של האם </w:t>
      </w:r>
      <w:r>
        <w:rPr>
          <w:rFonts w:ascii="Arial" w:hAnsi="Arial"/>
          <w:noProof w:val="0"/>
          <w:rtl/>
        </w:rPr>
        <w:t>–</w:t>
      </w:r>
      <w:r>
        <w:rPr>
          <w:rFonts w:ascii="Arial" w:hAnsi="Arial" w:hint="cs"/>
          <w:noProof w:val="0"/>
          <w:rtl/>
        </w:rPr>
        <w:t xml:space="preserve"> העביר לחשבון על שמו ועל שם </w:t>
      </w:r>
      <w:r w:rsidR="005662F4">
        <w:rPr>
          <w:rFonts w:ascii="Arial" w:hAnsi="Arial" w:hint="cs"/>
          <w:noProof w:val="0"/>
          <w:rtl/>
        </w:rPr>
        <w:t>אשתו ו</w:t>
      </w:r>
      <w:r>
        <w:rPr>
          <w:rFonts w:ascii="Arial" w:hAnsi="Arial" w:hint="cs"/>
          <w:noProof w:val="0"/>
          <w:rtl/>
        </w:rPr>
        <w:t xml:space="preserve">בנו סך של 100,000 ₪ לצרכי האם ו/או צרכי </w:t>
      </w:r>
      <w:r w:rsidR="00F24C53">
        <w:rPr>
          <w:rFonts w:ascii="Arial" w:hAnsi="Arial" w:hint="cs"/>
          <w:noProof w:val="0"/>
          <w:rtl/>
        </w:rPr>
        <w:t xml:space="preserve">כבודה האחרון </w:t>
      </w:r>
      <w:r>
        <w:rPr>
          <w:rFonts w:ascii="Arial" w:hAnsi="Arial" w:hint="cs"/>
          <w:noProof w:val="0"/>
          <w:rtl/>
        </w:rPr>
        <w:t xml:space="preserve">מאחר וידע כי החשבון שעל שם המנוחה ייחסם מיד עם פטירתה. </w:t>
      </w:r>
    </w:p>
    <w:p w:rsidR="00AE4608" w:rsidRDefault="006046D6" w:rsidP="00F24C53">
      <w:pPr>
        <w:pStyle w:val="ad"/>
        <w:numPr>
          <w:ilvl w:val="0"/>
          <w:numId w:val="1"/>
        </w:numPr>
        <w:spacing w:line="360" w:lineRule="auto"/>
        <w:jc w:val="both"/>
        <w:rPr>
          <w:rFonts w:ascii="Arial" w:hAnsi="Arial"/>
          <w:noProof w:val="0"/>
        </w:rPr>
      </w:pPr>
      <w:r>
        <w:rPr>
          <w:rFonts w:ascii="Arial" w:hAnsi="Arial" w:hint="cs"/>
          <w:noProof w:val="0"/>
          <w:rtl/>
        </w:rPr>
        <w:t>הנתבע ציין כי יידע את אחיו</w:t>
      </w:r>
      <w:r w:rsidR="00B55861">
        <w:rPr>
          <w:rFonts w:ascii="Arial" w:hAnsi="Arial" w:hint="cs"/>
          <w:noProof w:val="0"/>
          <w:rtl/>
        </w:rPr>
        <w:t xml:space="preserve"> התובע ואת מ'</w:t>
      </w:r>
      <w:r>
        <w:rPr>
          <w:rFonts w:ascii="Arial" w:hAnsi="Arial" w:hint="cs"/>
          <w:noProof w:val="0"/>
          <w:rtl/>
        </w:rPr>
        <w:t xml:space="preserve"> וכן את </w:t>
      </w:r>
      <w:r w:rsidR="002A3277">
        <w:rPr>
          <w:rFonts w:ascii="Arial" w:hAnsi="Arial" w:hint="cs"/>
          <w:noProof w:val="0"/>
          <w:rtl/>
        </w:rPr>
        <w:t>הנכדה</w:t>
      </w:r>
      <w:r>
        <w:rPr>
          <w:rFonts w:ascii="Arial" w:hAnsi="Arial" w:hint="cs"/>
          <w:noProof w:val="0"/>
          <w:rtl/>
        </w:rPr>
        <w:t xml:space="preserve"> על מהלך זה. </w:t>
      </w:r>
    </w:p>
    <w:p w:rsidR="00AE4608" w:rsidRDefault="006046D6" w:rsidP="00F24C53">
      <w:pPr>
        <w:pStyle w:val="ad"/>
        <w:numPr>
          <w:ilvl w:val="0"/>
          <w:numId w:val="1"/>
        </w:numPr>
        <w:spacing w:line="360" w:lineRule="auto"/>
        <w:jc w:val="both"/>
        <w:rPr>
          <w:rFonts w:ascii="Arial" w:hAnsi="Arial"/>
          <w:noProof w:val="0"/>
        </w:rPr>
      </w:pPr>
      <w:r>
        <w:rPr>
          <w:rFonts w:ascii="Arial" w:hAnsi="Arial" w:hint="cs"/>
          <w:noProof w:val="0"/>
          <w:rtl/>
        </w:rPr>
        <w:t xml:space="preserve">גם כתב התביעה וגם כתב ההגנה רצופים פירוט של אירועים שאינם קרדינליים להליך שבפניי כמו הטענה לנתק בין </w:t>
      </w:r>
      <w:r w:rsidR="00B55861">
        <w:rPr>
          <w:rFonts w:ascii="Arial" w:hAnsi="Arial" w:hint="cs"/>
          <w:noProof w:val="0"/>
          <w:rtl/>
        </w:rPr>
        <w:t>התובעת</w:t>
      </w:r>
      <w:r>
        <w:rPr>
          <w:rFonts w:ascii="Arial" w:hAnsi="Arial" w:hint="cs"/>
          <w:noProof w:val="0"/>
          <w:rtl/>
        </w:rPr>
        <w:t xml:space="preserve"> לבין אמה במשך שנים, פעולותיו השונות של הנתבע בעת פטירת האב המנוח והאם המנוחה</w:t>
      </w:r>
      <w:r w:rsidR="00F24C53">
        <w:rPr>
          <w:rFonts w:ascii="Arial" w:hAnsi="Arial" w:hint="cs"/>
          <w:noProof w:val="0"/>
          <w:rtl/>
        </w:rPr>
        <w:t xml:space="preserve">, לרבות חלוקת </w:t>
      </w:r>
      <w:r w:rsidR="00B709C5">
        <w:rPr>
          <w:rFonts w:ascii="Arial" w:hAnsi="Arial" w:hint="cs"/>
          <w:noProof w:val="0"/>
          <w:rtl/>
        </w:rPr>
        <w:t>כספים גם לילדים אשר לא נכללו בצוואתם של ההורים המנוחים</w:t>
      </w:r>
      <w:r w:rsidR="00B60243">
        <w:rPr>
          <w:rFonts w:ascii="Arial" w:hAnsi="Arial" w:hint="cs"/>
          <w:noProof w:val="0"/>
          <w:rtl/>
        </w:rPr>
        <w:t xml:space="preserve"> ועוד</w:t>
      </w:r>
      <w:r w:rsidR="00B709C5">
        <w:rPr>
          <w:rFonts w:ascii="Arial" w:hAnsi="Arial" w:hint="cs"/>
          <w:noProof w:val="0"/>
          <w:rtl/>
        </w:rPr>
        <w:t xml:space="preserve">. </w:t>
      </w:r>
    </w:p>
    <w:p w:rsidR="00B60243" w:rsidRDefault="00B60243" w:rsidP="00B60243">
      <w:pPr>
        <w:pStyle w:val="ad"/>
        <w:spacing w:line="360" w:lineRule="auto"/>
        <w:jc w:val="both"/>
        <w:rPr>
          <w:rFonts w:ascii="Arial" w:hAnsi="Arial"/>
          <w:noProof w:val="0"/>
        </w:rPr>
      </w:pPr>
    </w:p>
    <w:p w:rsidR="00B709C5" w:rsidRDefault="006046D6" w:rsidP="00B709C5">
      <w:pPr>
        <w:spacing w:line="360" w:lineRule="auto"/>
        <w:ind w:left="360"/>
        <w:jc w:val="both"/>
        <w:rPr>
          <w:rFonts w:ascii="Arial" w:hAnsi="Arial"/>
          <w:b/>
          <w:bCs/>
          <w:noProof w:val="0"/>
          <w:u w:val="single"/>
          <w:rtl/>
        </w:rPr>
      </w:pPr>
      <w:r w:rsidRPr="00B709C5">
        <w:rPr>
          <w:rFonts w:ascii="Arial" w:hAnsi="Arial" w:hint="cs"/>
          <w:b/>
          <w:bCs/>
          <w:noProof w:val="0"/>
          <w:u w:val="single"/>
          <w:rtl/>
        </w:rPr>
        <w:lastRenderedPageBreak/>
        <w:t>חוות דעת המומחה</w:t>
      </w:r>
    </w:p>
    <w:p w:rsidR="00B709C5" w:rsidRDefault="006046D6" w:rsidP="00B709C5">
      <w:pPr>
        <w:pStyle w:val="ad"/>
        <w:numPr>
          <w:ilvl w:val="0"/>
          <w:numId w:val="1"/>
        </w:numPr>
        <w:spacing w:line="360" w:lineRule="auto"/>
        <w:jc w:val="both"/>
        <w:rPr>
          <w:rFonts w:ascii="Arial" w:hAnsi="Arial"/>
          <w:noProof w:val="0"/>
        </w:rPr>
      </w:pPr>
      <w:r w:rsidRPr="00564D8F">
        <w:rPr>
          <w:rFonts w:ascii="Arial" w:hAnsi="Arial" w:hint="cs"/>
          <w:noProof w:val="0"/>
          <w:rtl/>
        </w:rPr>
        <w:t xml:space="preserve">בדיון הראשון </w:t>
      </w:r>
      <w:r w:rsidR="00B60243">
        <w:rPr>
          <w:rFonts w:ascii="Arial" w:hAnsi="Arial" w:hint="cs"/>
          <w:noProof w:val="0"/>
          <w:rtl/>
        </w:rPr>
        <w:t xml:space="preserve">בתובענה זו </w:t>
      </w:r>
      <w:r w:rsidRPr="00564D8F">
        <w:rPr>
          <w:rFonts w:ascii="Arial" w:hAnsi="Arial" w:hint="cs"/>
          <w:noProof w:val="0"/>
          <w:rtl/>
        </w:rPr>
        <w:t xml:space="preserve">מיום 21.10.21 </w:t>
      </w:r>
      <w:r w:rsidR="00564D8F" w:rsidRPr="00564D8F">
        <w:rPr>
          <w:rFonts w:ascii="Arial" w:hAnsi="Arial" w:hint="cs"/>
          <w:noProof w:val="0"/>
          <w:rtl/>
        </w:rPr>
        <w:t xml:space="preserve">מונה מומחה מטעם בית המשפט על מנת לבדוק את חשבונותיה של האם המנוחה. </w:t>
      </w:r>
    </w:p>
    <w:p w:rsidR="00564D8F" w:rsidRPr="00B60243" w:rsidRDefault="006046D6" w:rsidP="00F24C53">
      <w:pPr>
        <w:pStyle w:val="ad"/>
        <w:numPr>
          <w:ilvl w:val="0"/>
          <w:numId w:val="1"/>
        </w:numPr>
        <w:spacing w:line="360" w:lineRule="auto"/>
        <w:jc w:val="both"/>
        <w:rPr>
          <w:rFonts w:ascii="Arial" w:hAnsi="Arial"/>
          <w:b/>
          <w:bCs/>
          <w:noProof w:val="0"/>
        </w:rPr>
      </w:pPr>
      <w:r w:rsidRPr="00B60243">
        <w:rPr>
          <w:rFonts w:ascii="Arial" w:hAnsi="Arial" w:hint="cs"/>
          <w:b/>
          <w:bCs/>
          <w:noProof w:val="0"/>
          <w:rtl/>
        </w:rPr>
        <w:t xml:space="preserve">ביום </w:t>
      </w:r>
      <w:r w:rsidR="00B55861">
        <w:rPr>
          <w:rFonts w:ascii="Arial" w:hAnsi="Arial" w:hint="cs"/>
          <w:b/>
          <w:bCs/>
          <w:noProof w:val="0"/>
          <w:rtl/>
        </w:rPr>
        <w:t xml:space="preserve">9.12.21 </w:t>
      </w:r>
      <w:r w:rsidRPr="00B60243">
        <w:rPr>
          <w:rFonts w:ascii="Arial" w:hAnsi="Arial" w:hint="cs"/>
          <w:b/>
          <w:bCs/>
          <w:noProof w:val="0"/>
          <w:rtl/>
        </w:rPr>
        <w:t xml:space="preserve">הוגשה חוות דעת המומחה אשר קבעה כי סך ההכנסות </w:t>
      </w:r>
      <w:r w:rsidR="00F24C53" w:rsidRPr="00B60243">
        <w:rPr>
          <w:rFonts w:ascii="Arial" w:hAnsi="Arial" w:hint="cs"/>
          <w:b/>
          <w:bCs/>
          <w:noProof w:val="0"/>
          <w:rtl/>
        </w:rPr>
        <w:t>שהופקדו לחשבון המנוחה במשך כעשר שנים, (ב</w:t>
      </w:r>
      <w:r w:rsidRPr="00B60243">
        <w:rPr>
          <w:rFonts w:ascii="Arial" w:hAnsi="Arial" w:hint="cs"/>
          <w:b/>
          <w:bCs/>
          <w:noProof w:val="0"/>
          <w:rtl/>
        </w:rPr>
        <w:t>חודשים שמיום פטירת האב המנוח ועד לפטירת האם המנוחה</w:t>
      </w:r>
      <w:r w:rsidR="00F24C53" w:rsidRPr="00B60243">
        <w:rPr>
          <w:rFonts w:ascii="Arial" w:hAnsi="Arial" w:hint="cs"/>
          <w:b/>
          <w:bCs/>
          <w:noProof w:val="0"/>
          <w:rtl/>
        </w:rPr>
        <w:t>)</w:t>
      </w:r>
      <w:r w:rsidRPr="00B60243">
        <w:rPr>
          <w:rFonts w:ascii="Arial" w:hAnsi="Arial" w:hint="cs"/>
          <w:b/>
          <w:bCs/>
          <w:noProof w:val="0"/>
          <w:rtl/>
        </w:rPr>
        <w:t xml:space="preserve"> עמדו על סך של 720,179 ₪, ובצירוף יתרת הכספים ליום </w:t>
      </w:r>
      <w:r w:rsidR="00B55861">
        <w:rPr>
          <w:rFonts w:ascii="Arial" w:hAnsi="Arial" w:hint="cs"/>
          <w:b/>
          <w:bCs/>
          <w:noProof w:val="0"/>
          <w:rtl/>
        </w:rPr>
        <w:t>1.10.10</w:t>
      </w:r>
      <w:r w:rsidRPr="00B60243">
        <w:rPr>
          <w:rFonts w:ascii="Arial" w:hAnsi="Arial" w:hint="cs"/>
          <w:b/>
          <w:bCs/>
          <w:noProof w:val="0"/>
          <w:rtl/>
        </w:rPr>
        <w:t xml:space="preserve"> (מועד פטירת האב) הסכום מכל המקורות </w:t>
      </w:r>
      <w:r w:rsidR="00F24C53" w:rsidRPr="00B60243">
        <w:rPr>
          <w:rFonts w:ascii="Arial" w:hAnsi="Arial" w:hint="cs"/>
          <w:b/>
          <w:bCs/>
          <w:noProof w:val="0"/>
          <w:rtl/>
        </w:rPr>
        <w:t xml:space="preserve">שהיו בחשבון המנוחה והנתבע </w:t>
      </w:r>
      <w:r w:rsidRPr="00B60243">
        <w:rPr>
          <w:rFonts w:ascii="Arial" w:hAnsi="Arial" w:hint="cs"/>
          <w:b/>
          <w:bCs/>
          <w:noProof w:val="0"/>
          <w:rtl/>
        </w:rPr>
        <w:t>עמד על סך של כ- 800,000 ₪ לכל התקופה.</w:t>
      </w:r>
    </w:p>
    <w:p w:rsidR="00564D8F" w:rsidRDefault="006046D6" w:rsidP="00B709C5">
      <w:pPr>
        <w:pStyle w:val="ad"/>
        <w:numPr>
          <w:ilvl w:val="0"/>
          <w:numId w:val="1"/>
        </w:numPr>
        <w:spacing w:line="360" w:lineRule="auto"/>
        <w:jc w:val="both"/>
        <w:rPr>
          <w:rFonts w:ascii="Arial" w:hAnsi="Arial"/>
          <w:noProof w:val="0"/>
        </w:rPr>
      </w:pPr>
      <w:r>
        <w:rPr>
          <w:rFonts w:ascii="Arial" w:hAnsi="Arial" w:hint="cs"/>
          <w:noProof w:val="0"/>
          <w:rtl/>
        </w:rPr>
        <w:t>המומחה ציין כי סך המשיכות עמדו על 763,340 ₪</w:t>
      </w:r>
      <w:r w:rsidR="00F24C53">
        <w:rPr>
          <w:rFonts w:ascii="Arial" w:hAnsi="Arial" w:hint="cs"/>
          <w:noProof w:val="0"/>
          <w:rtl/>
        </w:rPr>
        <w:t xml:space="preserve">, כאשר המומחה צירף רשימת משיכות פרטניות </w:t>
      </w:r>
      <w:r>
        <w:rPr>
          <w:rFonts w:ascii="Arial" w:hAnsi="Arial" w:hint="cs"/>
          <w:noProof w:val="0"/>
          <w:rtl/>
        </w:rPr>
        <w:t xml:space="preserve"> וכן ציין סך של 586,130 ₪ שנמשך במזומן. </w:t>
      </w:r>
    </w:p>
    <w:p w:rsidR="00564D8F" w:rsidRDefault="006046D6" w:rsidP="00B709C5">
      <w:pPr>
        <w:pStyle w:val="ad"/>
        <w:numPr>
          <w:ilvl w:val="0"/>
          <w:numId w:val="1"/>
        </w:numPr>
        <w:spacing w:line="360" w:lineRule="auto"/>
        <w:jc w:val="both"/>
        <w:rPr>
          <w:rFonts w:ascii="Arial" w:hAnsi="Arial"/>
          <w:noProof w:val="0"/>
        </w:rPr>
      </w:pPr>
      <w:r>
        <w:rPr>
          <w:rFonts w:ascii="Arial" w:hAnsi="Arial" w:hint="cs"/>
          <w:noProof w:val="0"/>
          <w:rtl/>
        </w:rPr>
        <w:t xml:space="preserve">הסכומים </w:t>
      </w:r>
      <w:r w:rsidR="00F24C53">
        <w:rPr>
          <w:rFonts w:ascii="Arial" w:hAnsi="Arial" w:hint="cs"/>
          <w:noProof w:val="0"/>
          <w:rtl/>
        </w:rPr>
        <w:t xml:space="preserve">היחידים </w:t>
      </w:r>
      <w:r>
        <w:rPr>
          <w:rFonts w:ascii="Arial" w:hAnsi="Arial" w:hint="cs"/>
          <w:noProof w:val="0"/>
          <w:rtl/>
        </w:rPr>
        <w:t xml:space="preserve">ששולמו ישירות מחשבון הבנק של המנוחה </w:t>
      </w:r>
      <w:r w:rsidR="00F24C53">
        <w:rPr>
          <w:rFonts w:ascii="Arial" w:hAnsi="Arial" w:hint="cs"/>
          <w:noProof w:val="0"/>
          <w:rtl/>
        </w:rPr>
        <w:t xml:space="preserve">בהוראות קבע </w:t>
      </w:r>
      <w:r>
        <w:rPr>
          <w:rFonts w:ascii="Arial" w:hAnsi="Arial" w:hint="cs"/>
          <w:noProof w:val="0"/>
          <w:rtl/>
        </w:rPr>
        <w:t xml:space="preserve">היו לשירותי בריאות, פלאפון ועמלות בנק. </w:t>
      </w:r>
    </w:p>
    <w:p w:rsidR="0084525C" w:rsidRDefault="006046D6" w:rsidP="00B60243">
      <w:pPr>
        <w:pStyle w:val="ad"/>
        <w:numPr>
          <w:ilvl w:val="0"/>
          <w:numId w:val="1"/>
        </w:numPr>
        <w:spacing w:line="360" w:lineRule="auto"/>
        <w:jc w:val="both"/>
        <w:rPr>
          <w:rFonts w:ascii="Arial" w:hAnsi="Arial"/>
          <w:b/>
          <w:bCs/>
          <w:noProof w:val="0"/>
        </w:rPr>
      </w:pPr>
      <w:r w:rsidRPr="0084525C">
        <w:rPr>
          <w:rFonts w:ascii="Arial" w:hAnsi="Arial" w:hint="cs"/>
          <w:b/>
          <w:bCs/>
          <w:noProof w:val="0"/>
          <w:rtl/>
        </w:rPr>
        <w:t>לאחר קבלת חוות דעת המומחה בחרו ב"כ הצדדים שלא לשלוח שאלות הבהרה למומחה ואף לא עמדו על חקירתו של המומחה.</w:t>
      </w:r>
    </w:p>
    <w:p w:rsidR="00424434" w:rsidRDefault="006046D6" w:rsidP="00B709C5">
      <w:pPr>
        <w:pStyle w:val="ad"/>
        <w:numPr>
          <w:ilvl w:val="0"/>
          <w:numId w:val="1"/>
        </w:numPr>
        <w:spacing w:line="360" w:lineRule="auto"/>
        <w:jc w:val="both"/>
        <w:rPr>
          <w:rFonts w:ascii="Arial" w:hAnsi="Arial"/>
          <w:b/>
          <w:bCs/>
          <w:noProof w:val="0"/>
        </w:rPr>
      </w:pPr>
      <w:r>
        <w:rPr>
          <w:rFonts w:ascii="Arial" w:hAnsi="Arial" w:hint="cs"/>
          <w:b/>
          <w:bCs/>
          <w:noProof w:val="0"/>
          <w:rtl/>
        </w:rPr>
        <w:t xml:space="preserve">במסגרת הסדר דיוני שהוסכם בין הצדדים, גם בשל הדמיון בין תצהירי התובעים </w:t>
      </w:r>
      <w:r>
        <w:rPr>
          <w:rFonts w:ascii="Arial" w:hAnsi="Arial"/>
          <w:b/>
          <w:bCs/>
          <w:noProof w:val="0"/>
          <w:rtl/>
        </w:rPr>
        <w:t>–</w:t>
      </w:r>
      <w:r>
        <w:rPr>
          <w:rFonts w:ascii="Arial" w:hAnsi="Arial" w:hint="cs"/>
          <w:b/>
          <w:bCs/>
          <w:noProof w:val="0"/>
          <w:rtl/>
        </w:rPr>
        <w:t xml:space="preserve"> במועד חקירת התובעים רק בעל הדין הנחקר נכח באולם הדיונים.</w:t>
      </w:r>
    </w:p>
    <w:p w:rsidR="00F24C53" w:rsidRDefault="00F24C53" w:rsidP="00F24C53">
      <w:pPr>
        <w:pStyle w:val="ad"/>
        <w:spacing w:line="360" w:lineRule="auto"/>
        <w:jc w:val="both"/>
        <w:rPr>
          <w:rFonts w:ascii="Arial" w:hAnsi="Arial"/>
          <w:b/>
          <w:bCs/>
          <w:noProof w:val="0"/>
        </w:rPr>
      </w:pPr>
    </w:p>
    <w:p w:rsidR="0084525C" w:rsidRDefault="006046D6" w:rsidP="005662F4">
      <w:pPr>
        <w:spacing w:line="360" w:lineRule="auto"/>
        <w:jc w:val="both"/>
        <w:rPr>
          <w:rFonts w:ascii="Arial" w:hAnsi="Arial"/>
          <w:b/>
          <w:bCs/>
          <w:noProof w:val="0"/>
          <w:u w:val="single"/>
          <w:rtl/>
        </w:rPr>
      </w:pPr>
      <w:r w:rsidRPr="0084525C">
        <w:rPr>
          <w:rFonts w:ascii="Arial" w:hAnsi="Arial" w:hint="cs"/>
          <w:b/>
          <w:bCs/>
          <w:noProof w:val="0"/>
          <w:u w:val="single"/>
          <w:rtl/>
        </w:rPr>
        <w:t>תצהירי ה</w:t>
      </w:r>
      <w:r w:rsidR="005662F4">
        <w:rPr>
          <w:rFonts w:ascii="Arial" w:hAnsi="Arial" w:hint="cs"/>
          <w:b/>
          <w:bCs/>
          <w:noProof w:val="0"/>
          <w:u w:val="single"/>
          <w:rtl/>
        </w:rPr>
        <w:t xml:space="preserve">תובעים </w:t>
      </w:r>
      <w:r>
        <w:rPr>
          <w:rFonts w:ascii="Arial" w:hAnsi="Arial" w:hint="cs"/>
          <w:b/>
          <w:bCs/>
          <w:noProof w:val="0"/>
          <w:u w:val="single"/>
          <w:rtl/>
        </w:rPr>
        <w:t>וחקירותיהם</w:t>
      </w:r>
    </w:p>
    <w:p w:rsidR="0084525C" w:rsidRPr="0084525C" w:rsidRDefault="0084525C" w:rsidP="0084525C">
      <w:pPr>
        <w:spacing w:line="360" w:lineRule="auto"/>
        <w:jc w:val="both"/>
        <w:rPr>
          <w:rFonts w:ascii="Arial" w:hAnsi="Arial"/>
          <w:b/>
          <w:bCs/>
          <w:noProof w:val="0"/>
          <w:u w:val="single"/>
          <w:rtl/>
        </w:rPr>
      </w:pPr>
    </w:p>
    <w:p w:rsidR="00694556" w:rsidRDefault="006046D6" w:rsidP="005662F4">
      <w:pPr>
        <w:pStyle w:val="ad"/>
        <w:numPr>
          <w:ilvl w:val="0"/>
          <w:numId w:val="1"/>
        </w:numPr>
        <w:spacing w:line="360" w:lineRule="auto"/>
        <w:jc w:val="both"/>
        <w:rPr>
          <w:rFonts w:ascii="Arial" w:hAnsi="Arial"/>
          <w:noProof w:val="0"/>
        </w:rPr>
      </w:pPr>
      <w:r>
        <w:rPr>
          <w:rFonts w:ascii="Arial" w:hAnsi="Arial" w:hint="cs"/>
          <w:noProof w:val="0"/>
          <w:rtl/>
        </w:rPr>
        <w:t xml:space="preserve">בתצהיריהם </w:t>
      </w:r>
      <w:r w:rsidR="006530BC">
        <w:rPr>
          <w:rFonts w:ascii="Arial" w:hAnsi="Arial" w:hint="cs"/>
          <w:noProof w:val="0"/>
          <w:rtl/>
        </w:rPr>
        <w:t>חזרו התובעים מילה במילה על האמור בכתב תביעתם, לרבות בנו</w:t>
      </w:r>
      <w:r w:rsidR="00F24C53">
        <w:rPr>
          <w:rFonts w:ascii="Arial" w:hAnsi="Arial" w:hint="cs"/>
          <w:noProof w:val="0"/>
          <w:rtl/>
        </w:rPr>
        <w:t xml:space="preserve">שא גובה הכנסותיה של האם המנוחה כאשר הצהירו שוב כי סכומים אלה עמדו על סך </w:t>
      </w:r>
      <w:r w:rsidR="005662F4">
        <w:rPr>
          <w:rFonts w:ascii="Arial" w:hAnsi="Arial" w:hint="cs"/>
          <w:noProof w:val="0"/>
          <w:rtl/>
        </w:rPr>
        <w:t>מדויק של 11,245 ₪ לחודש, וזאת למרות חוות הדעת שצוינה  לעיל.</w:t>
      </w:r>
    </w:p>
    <w:p w:rsidR="00E34746" w:rsidRDefault="006046D6" w:rsidP="0005713F">
      <w:pPr>
        <w:pStyle w:val="ad"/>
        <w:numPr>
          <w:ilvl w:val="0"/>
          <w:numId w:val="1"/>
        </w:numPr>
        <w:spacing w:line="360" w:lineRule="auto"/>
        <w:jc w:val="both"/>
        <w:rPr>
          <w:rFonts w:ascii="Arial" w:hAnsi="Arial"/>
          <w:noProof w:val="0"/>
        </w:rPr>
      </w:pPr>
      <w:r>
        <w:rPr>
          <w:rFonts w:ascii="Arial" w:hAnsi="Arial" w:hint="cs"/>
          <w:noProof w:val="0"/>
          <w:rtl/>
        </w:rPr>
        <w:t>התובעת</w:t>
      </w:r>
      <w:r w:rsidR="006530BC">
        <w:rPr>
          <w:rFonts w:ascii="Arial" w:hAnsi="Arial" w:hint="cs"/>
          <w:noProof w:val="0"/>
          <w:rtl/>
        </w:rPr>
        <w:t xml:space="preserve"> </w:t>
      </w:r>
      <w:r w:rsidR="0005713F">
        <w:rPr>
          <w:rFonts w:ascii="Arial" w:hAnsi="Arial" w:hint="cs"/>
          <w:noProof w:val="0"/>
          <w:rtl/>
        </w:rPr>
        <w:t xml:space="preserve">הצהירה </w:t>
      </w:r>
      <w:r w:rsidR="006530BC">
        <w:rPr>
          <w:rFonts w:ascii="Arial" w:hAnsi="Arial" w:hint="cs"/>
          <w:noProof w:val="0"/>
          <w:rtl/>
        </w:rPr>
        <w:t xml:space="preserve">כי הייתה בקשר קרוב עם אמה המנוחה, צירפה תמלילים </w:t>
      </w:r>
      <w:r w:rsidR="005662F4">
        <w:rPr>
          <w:rFonts w:ascii="Arial" w:hAnsi="Arial" w:hint="cs"/>
          <w:noProof w:val="0"/>
          <w:rtl/>
        </w:rPr>
        <w:t>של שי</w:t>
      </w:r>
      <w:r>
        <w:rPr>
          <w:rFonts w:ascii="Arial" w:hAnsi="Arial" w:hint="cs"/>
          <w:noProof w:val="0"/>
          <w:rtl/>
        </w:rPr>
        <w:t xml:space="preserve">חות עם צדדים שונים. התמלילים הוגשו שלא בהתאם לתקנות כפי שהובהר בכתבי הטענות של ב"כ הנתבע, אך ב"כ הנתבעים בחרו שלא להגיב כלל לטענה זו. </w:t>
      </w:r>
    </w:p>
    <w:p w:rsidR="00E34746" w:rsidRDefault="006046D6" w:rsidP="00E34746">
      <w:pPr>
        <w:pStyle w:val="ad"/>
        <w:numPr>
          <w:ilvl w:val="0"/>
          <w:numId w:val="1"/>
        </w:numPr>
        <w:spacing w:line="360" w:lineRule="auto"/>
        <w:jc w:val="both"/>
        <w:rPr>
          <w:rFonts w:ascii="Arial" w:hAnsi="Arial"/>
          <w:noProof w:val="0"/>
        </w:rPr>
      </w:pPr>
      <w:r>
        <w:rPr>
          <w:rFonts w:ascii="Arial" w:hAnsi="Arial" w:hint="cs"/>
          <w:noProof w:val="0"/>
          <w:rtl/>
        </w:rPr>
        <w:t xml:space="preserve">צדדי ג' שהוקלטו לא הוזמנו להעיד למעט </w:t>
      </w:r>
      <w:r w:rsidR="00B55861">
        <w:rPr>
          <w:rFonts w:ascii="Arial" w:hAnsi="Arial" w:hint="cs"/>
          <w:noProof w:val="0"/>
          <w:rtl/>
        </w:rPr>
        <w:t>מ' וד'</w:t>
      </w:r>
      <w:r>
        <w:rPr>
          <w:rFonts w:ascii="Arial" w:hAnsi="Arial" w:hint="cs"/>
          <w:noProof w:val="0"/>
          <w:rtl/>
        </w:rPr>
        <w:t xml:space="preserve"> שלגבי השיחה עם </w:t>
      </w:r>
      <w:r w:rsidR="00B55861">
        <w:rPr>
          <w:rFonts w:ascii="Arial" w:hAnsi="Arial" w:hint="cs"/>
          <w:noProof w:val="0"/>
          <w:rtl/>
        </w:rPr>
        <w:t>מ'</w:t>
      </w:r>
      <w:r>
        <w:rPr>
          <w:rFonts w:ascii="Arial" w:hAnsi="Arial" w:hint="cs"/>
          <w:noProof w:val="0"/>
          <w:rtl/>
        </w:rPr>
        <w:t xml:space="preserve"> יתייחס פסק הדין בהמשך. </w:t>
      </w:r>
    </w:p>
    <w:p w:rsidR="006530BC" w:rsidRDefault="006046D6" w:rsidP="00E34746">
      <w:pPr>
        <w:pStyle w:val="ad"/>
        <w:numPr>
          <w:ilvl w:val="0"/>
          <w:numId w:val="1"/>
        </w:numPr>
        <w:spacing w:line="360" w:lineRule="auto"/>
        <w:jc w:val="both"/>
        <w:rPr>
          <w:rFonts w:ascii="Arial" w:hAnsi="Arial"/>
          <w:noProof w:val="0"/>
        </w:rPr>
      </w:pPr>
      <w:r>
        <w:rPr>
          <w:rFonts w:ascii="Arial" w:hAnsi="Arial" w:hint="cs"/>
          <w:noProof w:val="0"/>
          <w:rtl/>
        </w:rPr>
        <w:t xml:space="preserve">כמו-כן צירפה </w:t>
      </w:r>
      <w:r w:rsidR="00B55861">
        <w:rPr>
          <w:rFonts w:ascii="Arial" w:hAnsi="Arial" w:hint="cs"/>
          <w:noProof w:val="0"/>
          <w:rtl/>
        </w:rPr>
        <w:t>התובעת</w:t>
      </w:r>
      <w:r>
        <w:rPr>
          <w:rFonts w:ascii="Arial" w:hAnsi="Arial" w:hint="cs"/>
          <w:noProof w:val="0"/>
          <w:rtl/>
        </w:rPr>
        <w:t xml:space="preserve"> תמונות שלה עם אמה. </w:t>
      </w:r>
    </w:p>
    <w:p w:rsidR="006530BC" w:rsidRDefault="006046D6" w:rsidP="006530BC">
      <w:pPr>
        <w:pStyle w:val="ad"/>
        <w:numPr>
          <w:ilvl w:val="0"/>
          <w:numId w:val="1"/>
        </w:numPr>
        <w:spacing w:line="360" w:lineRule="auto"/>
        <w:jc w:val="both"/>
        <w:rPr>
          <w:rFonts w:ascii="Arial" w:hAnsi="Arial"/>
          <w:noProof w:val="0"/>
        </w:rPr>
      </w:pPr>
      <w:r>
        <w:rPr>
          <w:rFonts w:ascii="Arial" w:hAnsi="Arial" w:hint="cs"/>
          <w:noProof w:val="0"/>
          <w:rtl/>
        </w:rPr>
        <w:t xml:space="preserve">גם </w:t>
      </w:r>
      <w:r w:rsidR="00B55861">
        <w:rPr>
          <w:rFonts w:ascii="Arial" w:hAnsi="Arial" w:hint="cs"/>
          <w:noProof w:val="0"/>
          <w:rtl/>
        </w:rPr>
        <w:t>התובע</w:t>
      </w:r>
      <w:r>
        <w:rPr>
          <w:rFonts w:ascii="Arial" w:hAnsi="Arial" w:hint="cs"/>
          <w:noProof w:val="0"/>
          <w:rtl/>
        </w:rPr>
        <w:t xml:space="preserve"> חזר על האמור בכתב התביעה </w:t>
      </w:r>
      <w:r>
        <w:rPr>
          <w:rFonts w:ascii="Arial" w:hAnsi="Arial"/>
          <w:noProof w:val="0"/>
          <w:rtl/>
        </w:rPr>
        <w:t>–</w:t>
      </w:r>
      <w:r>
        <w:rPr>
          <w:rFonts w:ascii="Arial" w:hAnsi="Arial" w:hint="cs"/>
          <w:noProof w:val="0"/>
          <w:rtl/>
        </w:rPr>
        <w:t xml:space="preserve"> ללא כל שינוי- וללא כל תוספת מהאמור בכתב התביעה. </w:t>
      </w:r>
    </w:p>
    <w:p w:rsidR="0005713F" w:rsidRDefault="006046D6" w:rsidP="006530BC">
      <w:pPr>
        <w:pStyle w:val="ad"/>
        <w:numPr>
          <w:ilvl w:val="0"/>
          <w:numId w:val="1"/>
        </w:numPr>
        <w:spacing w:line="360" w:lineRule="auto"/>
        <w:jc w:val="both"/>
        <w:rPr>
          <w:rFonts w:ascii="Arial" w:hAnsi="Arial"/>
          <w:noProof w:val="0"/>
        </w:rPr>
      </w:pPr>
      <w:r>
        <w:rPr>
          <w:rFonts w:ascii="Arial" w:hAnsi="Arial" w:hint="cs"/>
          <w:noProof w:val="0"/>
          <w:rtl/>
        </w:rPr>
        <w:t xml:space="preserve">בשני התצהירים של התובעים נטען כי המנוחה חששה מהנתבע, מתגובותיו, כי הוא זה שהרחיק בני משפחה מהאם המנוחה, וכי היא חששה לבקש ממנו כספים לצרכיה. </w:t>
      </w:r>
    </w:p>
    <w:p w:rsidR="0005713F" w:rsidRDefault="006046D6" w:rsidP="006530BC">
      <w:pPr>
        <w:pStyle w:val="ad"/>
        <w:numPr>
          <w:ilvl w:val="0"/>
          <w:numId w:val="1"/>
        </w:numPr>
        <w:spacing w:line="360" w:lineRule="auto"/>
        <w:jc w:val="both"/>
        <w:rPr>
          <w:rFonts w:ascii="Arial" w:hAnsi="Arial"/>
          <w:noProof w:val="0"/>
        </w:rPr>
      </w:pPr>
      <w:r>
        <w:rPr>
          <w:rFonts w:ascii="Arial" w:hAnsi="Arial" w:hint="cs"/>
          <w:noProof w:val="0"/>
          <w:rtl/>
        </w:rPr>
        <w:t xml:space="preserve">כמו-כן הצהירו שוב התובעים כי הנתבע נתן בידי המנוחה סך של 2,000 ₪ </w:t>
      </w:r>
      <w:r w:rsidR="00E34746">
        <w:rPr>
          <w:rFonts w:ascii="Arial" w:hAnsi="Arial" w:hint="cs"/>
          <w:noProof w:val="0"/>
          <w:rtl/>
        </w:rPr>
        <w:t xml:space="preserve">בלבד, </w:t>
      </w:r>
      <w:r w:rsidR="00F40EBA">
        <w:rPr>
          <w:rFonts w:ascii="Arial" w:hAnsi="Arial" w:hint="cs"/>
          <w:noProof w:val="0"/>
          <w:rtl/>
        </w:rPr>
        <w:t>ולא מעבר לכך לכל צרכיה</w:t>
      </w:r>
      <w:r w:rsidR="00E34746">
        <w:rPr>
          <w:rFonts w:ascii="Arial" w:hAnsi="Arial" w:hint="cs"/>
          <w:noProof w:val="0"/>
          <w:rtl/>
        </w:rPr>
        <w:t>,</w:t>
      </w:r>
      <w:r w:rsidR="00F40EBA">
        <w:rPr>
          <w:rFonts w:ascii="Arial" w:hAnsi="Arial" w:hint="cs"/>
          <w:noProof w:val="0"/>
          <w:rtl/>
        </w:rPr>
        <w:t xml:space="preserve"> וכי המנוחה סבלה מחיי עוני ומחסור. (ראה סעיף 26-27 לתצהיר של </w:t>
      </w:r>
      <w:r w:rsidR="00B55861">
        <w:rPr>
          <w:rFonts w:ascii="Arial" w:hAnsi="Arial" w:hint="cs"/>
          <w:noProof w:val="0"/>
          <w:rtl/>
        </w:rPr>
        <w:t>התובע</w:t>
      </w:r>
      <w:r w:rsidR="00F40EBA">
        <w:rPr>
          <w:rFonts w:ascii="Arial" w:hAnsi="Arial" w:hint="cs"/>
          <w:noProof w:val="0"/>
          <w:rtl/>
        </w:rPr>
        <w:t xml:space="preserve"> וסעיפים 22-25 לתצהירה של </w:t>
      </w:r>
      <w:r w:rsidR="00B55861">
        <w:rPr>
          <w:rFonts w:ascii="Arial" w:hAnsi="Arial" w:hint="cs"/>
          <w:noProof w:val="0"/>
          <w:rtl/>
        </w:rPr>
        <w:t>התובעת</w:t>
      </w:r>
      <w:r w:rsidR="00F40EBA">
        <w:rPr>
          <w:rFonts w:ascii="Arial" w:hAnsi="Arial" w:hint="cs"/>
          <w:noProof w:val="0"/>
          <w:rtl/>
        </w:rPr>
        <w:t xml:space="preserve"> </w:t>
      </w:r>
      <w:r w:rsidR="00F40EBA">
        <w:rPr>
          <w:rFonts w:ascii="Arial" w:hAnsi="Arial"/>
          <w:noProof w:val="0"/>
          <w:rtl/>
        </w:rPr>
        <w:t>–</w:t>
      </w:r>
      <w:r w:rsidR="00F40EBA">
        <w:rPr>
          <w:rFonts w:ascii="Arial" w:hAnsi="Arial" w:hint="cs"/>
          <w:noProof w:val="0"/>
          <w:rtl/>
        </w:rPr>
        <w:t xml:space="preserve"> סעיפים הדומים מאד בניסוחיהם). </w:t>
      </w:r>
    </w:p>
    <w:p w:rsidR="00F40EBA" w:rsidRDefault="006046D6" w:rsidP="006530B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לאחר הגשת תצהירים אלה נעתר בית המשפט לבקשה לצירוף תצהיר נוסף של אח </w:t>
      </w:r>
      <w:r w:rsidR="00E944CE">
        <w:rPr>
          <w:rFonts w:ascii="Arial" w:hAnsi="Arial" w:hint="cs"/>
          <w:noProof w:val="0"/>
          <w:rtl/>
        </w:rPr>
        <w:t xml:space="preserve">של האב </w:t>
      </w:r>
      <w:r>
        <w:rPr>
          <w:rFonts w:ascii="Arial" w:hAnsi="Arial" w:hint="cs"/>
          <w:noProof w:val="0"/>
          <w:rtl/>
        </w:rPr>
        <w:t xml:space="preserve">המנוח, </w:t>
      </w:r>
      <w:r w:rsidRPr="003B5FF3">
        <w:rPr>
          <w:rFonts w:ascii="Arial" w:hAnsi="Arial" w:hint="cs"/>
          <w:b/>
          <w:bCs/>
          <w:noProof w:val="0"/>
          <w:rtl/>
        </w:rPr>
        <w:t xml:space="preserve">מר </w:t>
      </w:r>
      <w:r w:rsidR="00A62F81">
        <w:rPr>
          <w:rFonts w:ascii="Arial" w:hAnsi="Arial" w:hint="cs"/>
          <w:b/>
          <w:bCs/>
          <w:noProof w:val="0"/>
          <w:rtl/>
        </w:rPr>
        <w:t>ר',</w:t>
      </w:r>
      <w:r>
        <w:rPr>
          <w:rFonts w:ascii="Arial" w:hAnsi="Arial" w:hint="cs"/>
          <w:noProof w:val="0"/>
          <w:rtl/>
        </w:rPr>
        <w:t xml:space="preserve"> ובתצהיר זה ציין העד כי היה בקשר עם </w:t>
      </w:r>
      <w:r w:rsidR="004A36A9">
        <w:rPr>
          <w:rFonts w:ascii="Arial" w:hAnsi="Arial" w:hint="cs"/>
          <w:noProof w:val="0"/>
          <w:rtl/>
        </w:rPr>
        <w:t>התובעת</w:t>
      </w:r>
      <w:r>
        <w:rPr>
          <w:rFonts w:ascii="Arial" w:hAnsi="Arial" w:hint="cs"/>
          <w:noProof w:val="0"/>
          <w:rtl/>
        </w:rPr>
        <w:t xml:space="preserve"> מאז פטירת המנוח והוא יודע כי </w:t>
      </w:r>
      <w:r w:rsidR="004A36A9">
        <w:rPr>
          <w:rFonts w:ascii="Arial" w:hAnsi="Arial" w:hint="cs"/>
          <w:noProof w:val="0"/>
          <w:rtl/>
        </w:rPr>
        <w:t xml:space="preserve">התובעת </w:t>
      </w:r>
      <w:r>
        <w:rPr>
          <w:rFonts w:ascii="Arial" w:hAnsi="Arial" w:hint="cs"/>
          <w:noProof w:val="0"/>
          <w:rtl/>
        </w:rPr>
        <w:t xml:space="preserve">דאגה לאמה, ביקרה אותה לעיתים קרובות, וכיבדה את אמה. העד הוסיף כי ידוע לו כי הנתבע הרביץ לאביו. </w:t>
      </w:r>
    </w:p>
    <w:p w:rsidR="00D342D9" w:rsidRDefault="006046D6" w:rsidP="006530BC">
      <w:pPr>
        <w:pStyle w:val="ad"/>
        <w:numPr>
          <w:ilvl w:val="0"/>
          <w:numId w:val="1"/>
        </w:numPr>
        <w:spacing w:line="360" w:lineRule="auto"/>
        <w:jc w:val="both"/>
        <w:rPr>
          <w:rFonts w:ascii="Arial" w:hAnsi="Arial"/>
          <w:noProof w:val="0"/>
        </w:rPr>
      </w:pPr>
      <w:r>
        <w:rPr>
          <w:rFonts w:ascii="Arial" w:hAnsi="Arial" w:hint="cs"/>
          <w:noProof w:val="0"/>
          <w:rtl/>
        </w:rPr>
        <w:t>לבסוף, נעתר בית המשפט להוספת תצהיר נוסף ביום 22.8.22</w:t>
      </w:r>
      <w:r>
        <w:rPr>
          <w:rFonts w:ascii="Arial" w:hAnsi="Arial"/>
          <w:noProof w:val="0"/>
          <w:rtl/>
        </w:rPr>
        <w:t>–</w:t>
      </w:r>
      <w:r>
        <w:rPr>
          <w:rFonts w:ascii="Arial" w:hAnsi="Arial" w:hint="cs"/>
          <w:noProof w:val="0"/>
          <w:rtl/>
        </w:rPr>
        <w:t xml:space="preserve"> של </w:t>
      </w:r>
      <w:r w:rsidRPr="003B5FF3">
        <w:rPr>
          <w:rFonts w:ascii="Arial" w:hAnsi="Arial" w:hint="cs"/>
          <w:b/>
          <w:bCs/>
          <w:noProof w:val="0"/>
          <w:rtl/>
        </w:rPr>
        <w:t xml:space="preserve">אחותם של הצדדים </w:t>
      </w:r>
      <w:r w:rsidR="0087422D">
        <w:rPr>
          <w:rFonts w:ascii="Arial" w:hAnsi="Arial" w:hint="cs"/>
          <w:b/>
          <w:bCs/>
          <w:noProof w:val="0"/>
          <w:rtl/>
        </w:rPr>
        <w:t>ד'</w:t>
      </w:r>
      <w:r>
        <w:rPr>
          <w:rFonts w:ascii="Arial" w:hAnsi="Arial" w:hint="cs"/>
          <w:noProof w:val="0"/>
          <w:rtl/>
        </w:rPr>
        <w:t xml:space="preserve"> </w:t>
      </w:r>
      <w:r>
        <w:rPr>
          <w:rFonts w:ascii="Arial" w:hAnsi="Arial"/>
          <w:noProof w:val="0"/>
          <w:rtl/>
        </w:rPr>
        <w:t>–</w:t>
      </w:r>
      <w:r>
        <w:rPr>
          <w:rFonts w:ascii="Arial" w:hAnsi="Arial" w:hint="cs"/>
          <w:noProof w:val="0"/>
          <w:rtl/>
        </w:rPr>
        <w:t xml:space="preserve"> וזאת לאחר ש</w:t>
      </w:r>
      <w:r w:rsidR="00E944CE">
        <w:rPr>
          <w:rFonts w:ascii="Arial" w:hAnsi="Arial" w:hint="cs"/>
          <w:noProof w:val="0"/>
          <w:rtl/>
        </w:rPr>
        <w:t>ה</w:t>
      </w:r>
      <w:r>
        <w:rPr>
          <w:rFonts w:ascii="Arial" w:hAnsi="Arial" w:hint="cs"/>
          <w:noProof w:val="0"/>
          <w:rtl/>
        </w:rPr>
        <w:t>נתבע כבר הגיש את מלוא תצהיריו ביום 8.8.22.</w:t>
      </w:r>
    </w:p>
    <w:p w:rsidR="00D342D9" w:rsidRDefault="006046D6" w:rsidP="00E944CE">
      <w:pPr>
        <w:pStyle w:val="ad"/>
        <w:numPr>
          <w:ilvl w:val="0"/>
          <w:numId w:val="1"/>
        </w:numPr>
        <w:spacing w:line="360" w:lineRule="auto"/>
        <w:jc w:val="both"/>
        <w:rPr>
          <w:rFonts w:ascii="Arial" w:hAnsi="Arial"/>
          <w:noProof w:val="0"/>
        </w:rPr>
      </w:pPr>
      <w:r>
        <w:rPr>
          <w:rFonts w:ascii="Arial" w:hAnsi="Arial" w:hint="cs"/>
          <w:noProof w:val="0"/>
          <w:rtl/>
        </w:rPr>
        <w:t>ד'</w:t>
      </w:r>
      <w:r w:rsidR="003B5FF3">
        <w:rPr>
          <w:rFonts w:ascii="Arial" w:hAnsi="Arial" w:hint="cs"/>
          <w:noProof w:val="0"/>
          <w:rtl/>
        </w:rPr>
        <w:t xml:space="preserve"> הצהירה כי הנתבע הורה לכל בני המשפחה שלא ליצור קשר</w:t>
      </w:r>
      <w:r w:rsidR="00E944CE">
        <w:rPr>
          <w:rFonts w:ascii="Arial" w:hAnsi="Arial" w:hint="cs"/>
          <w:noProof w:val="0"/>
          <w:rtl/>
        </w:rPr>
        <w:t xml:space="preserve"> עמה</w:t>
      </w:r>
      <w:r w:rsidR="003B5FF3">
        <w:rPr>
          <w:rFonts w:ascii="Arial" w:hAnsi="Arial" w:hint="cs"/>
          <w:noProof w:val="0"/>
          <w:rtl/>
        </w:rPr>
        <w:t xml:space="preserve">, וזאת למרות שהיא התגוררה בסמוך למקום מגורי האם. העדה ציינה כי המנוחה </w:t>
      </w:r>
      <w:r w:rsidR="00E944CE">
        <w:rPr>
          <w:rFonts w:ascii="Arial" w:hAnsi="Arial" w:hint="cs"/>
          <w:noProof w:val="0"/>
          <w:rtl/>
        </w:rPr>
        <w:t xml:space="preserve">חששה מתגובת הנתבע אם יידע כי </w:t>
      </w:r>
      <w:r>
        <w:rPr>
          <w:rFonts w:ascii="Arial" w:hAnsi="Arial" w:hint="cs"/>
          <w:noProof w:val="0"/>
          <w:rtl/>
        </w:rPr>
        <w:t>ד'</w:t>
      </w:r>
      <w:r w:rsidR="003B5FF3">
        <w:rPr>
          <w:rFonts w:ascii="Arial" w:hAnsi="Arial" w:hint="cs"/>
          <w:noProof w:val="0"/>
          <w:rtl/>
        </w:rPr>
        <w:t xml:space="preserve"> בקשר עם אמה.</w:t>
      </w:r>
    </w:p>
    <w:p w:rsidR="003B5FF3" w:rsidRDefault="006046D6" w:rsidP="003B5FF3">
      <w:pPr>
        <w:pStyle w:val="ad"/>
        <w:numPr>
          <w:ilvl w:val="0"/>
          <w:numId w:val="1"/>
        </w:numPr>
        <w:spacing w:line="360" w:lineRule="auto"/>
        <w:jc w:val="both"/>
        <w:rPr>
          <w:rFonts w:ascii="Arial" w:hAnsi="Arial"/>
          <w:noProof w:val="0"/>
        </w:rPr>
      </w:pPr>
      <w:r>
        <w:rPr>
          <w:rFonts w:ascii="Arial" w:hAnsi="Arial" w:hint="cs"/>
          <w:noProof w:val="0"/>
          <w:rtl/>
        </w:rPr>
        <w:t xml:space="preserve">ד' גם פירטה כי ביקשה מהנתבע להעסיק מטפלת עבור האם, כי הציעה את עצמה על מנת לטפל באם מאחר והיא ממילא עובדת עם חברת מט"ב, כאשר הוצע כי ישולם סך של 2,000 ₪ לחודש עבור הטיפול באם, אך הנתבע סירב. </w:t>
      </w:r>
    </w:p>
    <w:p w:rsidR="003B5FF3" w:rsidRDefault="006046D6" w:rsidP="003B5FF3">
      <w:pPr>
        <w:pStyle w:val="ad"/>
        <w:numPr>
          <w:ilvl w:val="0"/>
          <w:numId w:val="1"/>
        </w:numPr>
        <w:spacing w:line="360" w:lineRule="auto"/>
        <w:jc w:val="both"/>
        <w:rPr>
          <w:rFonts w:ascii="Arial" w:hAnsi="Arial"/>
          <w:noProof w:val="0"/>
        </w:rPr>
      </w:pPr>
      <w:r>
        <w:rPr>
          <w:rFonts w:ascii="Arial" w:hAnsi="Arial" w:hint="cs"/>
          <w:noProof w:val="0"/>
          <w:rtl/>
        </w:rPr>
        <w:t xml:space="preserve">ד' ציינה כי בביקור שערכה בבית המנוחה המקרר היה ריק והמנוחה אכלה לחם ובננה בלבד. הוסיפה </w:t>
      </w:r>
      <w:r w:rsidR="0087422D">
        <w:rPr>
          <w:rFonts w:ascii="Arial" w:hAnsi="Arial" w:hint="cs"/>
          <w:noProof w:val="0"/>
          <w:rtl/>
        </w:rPr>
        <w:t>ד'</w:t>
      </w:r>
      <w:r>
        <w:rPr>
          <w:rFonts w:ascii="Arial" w:hAnsi="Arial" w:hint="cs"/>
          <w:noProof w:val="0"/>
          <w:rtl/>
        </w:rPr>
        <w:t xml:space="preserve"> כי היא הייתה מביאה אוכל לאמה אך האם סירבה לאכול את האוכל שהביאה מחשש שהנתבע יראה אותה.</w:t>
      </w:r>
    </w:p>
    <w:p w:rsidR="008141DC" w:rsidRDefault="006046D6" w:rsidP="003B5FF3">
      <w:pPr>
        <w:pStyle w:val="ad"/>
        <w:numPr>
          <w:ilvl w:val="0"/>
          <w:numId w:val="1"/>
        </w:numPr>
        <w:spacing w:line="360" w:lineRule="auto"/>
        <w:jc w:val="both"/>
        <w:rPr>
          <w:rFonts w:ascii="Arial" w:hAnsi="Arial"/>
          <w:noProof w:val="0"/>
        </w:rPr>
      </w:pPr>
      <w:r>
        <w:rPr>
          <w:rFonts w:ascii="Arial" w:hAnsi="Arial" w:hint="cs"/>
          <w:noProof w:val="0"/>
          <w:rtl/>
        </w:rPr>
        <w:t xml:space="preserve">לבסוף ציינה </w:t>
      </w:r>
      <w:r w:rsidR="0087422D">
        <w:rPr>
          <w:rFonts w:ascii="Arial" w:hAnsi="Arial" w:hint="cs"/>
          <w:noProof w:val="0"/>
          <w:rtl/>
        </w:rPr>
        <w:t>ד'</w:t>
      </w:r>
      <w:r>
        <w:rPr>
          <w:rFonts w:ascii="Arial" w:hAnsi="Arial" w:hint="cs"/>
          <w:noProof w:val="0"/>
          <w:rtl/>
        </w:rPr>
        <w:t xml:space="preserve"> כי היא אירחה וטיפלה באמה בשבת שלפני פטירתה של האם. </w:t>
      </w:r>
    </w:p>
    <w:p w:rsidR="008141DC" w:rsidRDefault="006046D6" w:rsidP="003B5FF3">
      <w:pPr>
        <w:pStyle w:val="ad"/>
        <w:numPr>
          <w:ilvl w:val="0"/>
          <w:numId w:val="1"/>
        </w:numPr>
        <w:spacing w:line="360" w:lineRule="auto"/>
        <w:jc w:val="both"/>
        <w:rPr>
          <w:rFonts w:ascii="Arial" w:hAnsi="Arial"/>
          <w:noProof w:val="0"/>
        </w:rPr>
      </w:pPr>
      <w:r>
        <w:rPr>
          <w:rFonts w:ascii="Arial" w:hAnsi="Arial" w:hint="cs"/>
          <w:noProof w:val="0"/>
          <w:rtl/>
        </w:rPr>
        <w:t xml:space="preserve">שלוש עובדות נוספות ציינה </w:t>
      </w:r>
      <w:r w:rsidR="0087422D">
        <w:rPr>
          <w:rFonts w:ascii="Arial" w:hAnsi="Arial" w:hint="cs"/>
          <w:noProof w:val="0"/>
          <w:rtl/>
        </w:rPr>
        <w:t>ד'</w:t>
      </w:r>
      <w:r>
        <w:rPr>
          <w:rFonts w:ascii="Arial" w:hAnsi="Arial" w:hint="cs"/>
          <w:noProof w:val="0"/>
          <w:rtl/>
        </w:rPr>
        <w:t xml:space="preserve">: כי </w:t>
      </w:r>
      <w:r w:rsidR="0087422D">
        <w:rPr>
          <w:rFonts w:ascii="Arial" w:hAnsi="Arial" w:hint="cs"/>
          <w:noProof w:val="0"/>
          <w:rtl/>
        </w:rPr>
        <w:t xml:space="preserve">מ' </w:t>
      </w:r>
      <w:r>
        <w:rPr>
          <w:rFonts w:ascii="Arial" w:hAnsi="Arial" w:hint="cs"/>
          <w:noProof w:val="0"/>
          <w:rtl/>
        </w:rPr>
        <w:t>הינה רוד</w:t>
      </w:r>
      <w:r w:rsidR="00E34746">
        <w:rPr>
          <w:rFonts w:ascii="Arial" w:hAnsi="Arial" w:hint="cs"/>
          <w:noProof w:val="0"/>
          <w:rtl/>
        </w:rPr>
        <w:t xml:space="preserve">פת בצע, וכי </w:t>
      </w:r>
      <w:r w:rsidR="004A36A9">
        <w:rPr>
          <w:rFonts w:ascii="Arial" w:hAnsi="Arial" w:hint="cs"/>
          <w:noProof w:val="0"/>
          <w:rtl/>
        </w:rPr>
        <w:t>התובע</w:t>
      </w:r>
      <w:r w:rsidR="00E34746">
        <w:rPr>
          <w:rFonts w:ascii="Arial" w:hAnsi="Arial" w:hint="cs"/>
          <w:noProof w:val="0"/>
          <w:rtl/>
        </w:rPr>
        <w:t xml:space="preserve"> היה מבקר את א</w:t>
      </w:r>
      <w:r>
        <w:rPr>
          <w:rFonts w:ascii="Arial" w:hAnsi="Arial" w:hint="cs"/>
          <w:noProof w:val="0"/>
          <w:rtl/>
        </w:rPr>
        <w:t>מו מידי יום, ולבסוף כי נתנה לאמה מאות שקלים לרכישת דברים לבית אך לא הוחזרו לה כספים אלה.</w:t>
      </w:r>
    </w:p>
    <w:p w:rsidR="00E944CE" w:rsidRPr="00826390" w:rsidRDefault="00E944CE" w:rsidP="00E944CE">
      <w:pPr>
        <w:pStyle w:val="ad"/>
        <w:spacing w:line="360" w:lineRule="auto"/>
        <w:jc w:val="both"/>
        <w:rPr>
          <w:rFonts w:ascii="Arial" w:hAnsi="Arial"/>
          <w:noProof w:val="0"/>
        </w:rPr>
      </w:pPr>
    </w:p>
    <w:p w:rsidR="003B5FF3" w:rsidRDefault="006046D6" w:rsidP="008141DC">
      <w:pPr>
        <w:spacing w:line="360" w:lineRule="auto"/>
        <w:jc w:val="both"/>
        <w:rPr>
          <w:rFonts w:ascii="Arial" w:hAnsi="Arial"/>
          <w:b/>
          <w:bCs/>
          <w:noProof w:val="0"/>
          <w:u w:val="single"/>
          <w:rtl/>
        </w:rPr>
      </w:pPr>
      <w:r w:rsidRPr="008141DC">
        <w:rPr>
          <w:rFonts w:ascii="Arial" w:hAnsi="Arial" w:hint="cs"/>
          <w:b/>
          <w:bCs/>
          <w:noProof w:val="0"/>
          <w:u w:val="single"/>
          <w:rtl/>
        </w:rPr>
        <w:t xml:space="preserve">חקירת התובעים ועדיהם  </w:t>
      </w:r>
    </w:p>
    <w:p w:rsidR="00C914A9" w:rsidRDefault="00C914A9" w:rsidP="008141DC">
      <w:pPr>
        <w:spacing w:line="360" w:lineRule="auto"/>
        <w:jc w:val="both"/>
        <w:rPr>
          <w:rFonts w:ascii="Arial" w:hAnsi="Arial"/>
          <w:b/>
          <w:bCs/>
          <w:noProof w:val="0"/>
          <w:u w:val="single"/>
          <w:rtl/>
        </w:rPr>
      </w:pPr>
    </w:p>
    <w:p w:rsidR="00C914A9" w:rsidRPr="00C914A9" w:rsidRDefault="006046D6" w:rsidP="008141DC">
      <w:pPr>
        <w:spacing w:line="360" w:lineRule="auto"/>
        <w:jc w:val="both"/>
        <w:rPr>
          <w:rFonts w:ascii="Arial" w:hAnsi="Arial"/>
          <w:b/>
          <w:bCs/>
          <w:noProof w:val="0"/>
          <w:rtl/>
        </w:rPr>
      </w:pPr>
      <w:r w:rsidRPr="00C914A9">
        <w:rPr>
          <w:rFonts w:ascii="Arial" w:hAnsi="Arial" w:hint="cs"/>
          <w:b/>
          <w:bCs/>
          <w:noProof w:val="0"/>
          <w:rtl/>
        </w:rPr>
        <w:t>חקירת התובעת</w:t>
      </w:r>
    </w:p>
    <w:p w:rsidR="008141DC" w:rsidRDefault="006046D6" w:rsidP="00C914A9">
      <w:pPr>
        <w:pStyle w:val="ad"/>
        <w:numPr>
          <w:ilvl w:val="0"/>
          <w:numId w:val="1"/>
        </w:numPr>
        <w:spacing w:line="360" w:lineRule="auto"/>
        <w:jc w:val="both"/>
        <w:rPr>
          <w:rFonts w:ascii="Arial" w:hAnsi="Arial"/>
          <w:noProof w:val="0"/>
        </w:rPr>
      </w:pPr>
      <w:r w:rsidRPr="008141DC">
        <w:rPr>
          <w:rFonts w:ascii="Arial" w:hAnsi="Arial" w:hint="cs"/>
          <w:noProof w:val="0"/>
          <w:rtl/>
        </w:rPr>
        <w:t xml:space="preserve">תחילה נחקרה </w:t>
      </w:r>
      <w:r w:rsidR="004A36A9">
        <w:rPr>
          <w:rFonts w:ascii="Arial" w:hAnsi="Arial" w:hint="cs"/>
          <w:noProof w:val="0"/>
          <w:rtl/>
        </w:rPr>
        <w:t xml:space="preserve">התובעת </w:t>
      </w:r>
      <w:r w:rsidRPr="008141DC">
        <w:rPr>
          <w:rFonts w:ascii="Arial" w:hAnsi="Arial" w:hint="cs"/>
          <w:noProof w:val="0"/>
          <w:rtl/>
        </w:rPr>
        <w:t xml:space="preserve">על תצהירה </w:t>
      </w:r>
      <w:r w:rsidR="00E944CE">
        <w:rPr>
          <w:rFonts w:ascii="Arial" w:hAnsi="Arial" w:hint="cs"/>
          <w:noProof w:val="0"/>
          <w:rtl/>
        </w:rPr>
        <w:t>ועל חזרתה על הסכומים שצוי</w:t>
      </w:r>
      <w:r w:rsidR="00C914A9">
        <w:rPr>
          <w:rFonts w:ascii="Arial" w:hAnsi="Arial" w:hint="cs"/>
          <w:noProof w:val="0"/>
          <w:rtl/>
        </w:rPr>
        <w:t xml:space="preserve">נו בכתב התביעה בניגוד לחוות דעת המומחה אך לא הייתה בפיה כל תשובה עניינית לשאלה זו. (ראה עמ' 14   שורה 15). </w:t>
      </w:r>
    </w:p>
    <w:p w:rsidR="00C914A9" w:rsidRDefault="006046D6" w:rsidP="00C914A9">
      <w:pPr>
        <w:pStyle w:val="ad"/>
        <w:numPr>
          <w:ilvl w:val="0"/>
          <w:numId w:val="1"/>
        </w:numPr>
        <w:spacing w:line="360" w:lineRule="auto"/>
        <w:jc w:val="both"/>
        <w:rPr>
          <w:rFonts w:ascii="Arial" w:hAnsi="Arial"/>
          <w:noProof w:val="0"/>
        </w:rPr>
      </w:pPr>
      <w:r>
        <w:rPr>
          <w:rFonts w:ascii="Arial" w:hAnsi="Arial" w:hint="cs"/>
          <w:noProof w:val="0"/>
          <w:rtl/>
        </w:rPr>
        <w:t xml:space="preserve">לאחר מכן נשאלה </w:t>
      </w:r>
      <w:r w:rsidR="004A36A9">
        <w:rPr>
          <w:rFonts w:ascii="Arial" w:hAnsi="Arial" w:hint="cs"/>
          <w:noProof w:val="0"/>
          <w:rtl/>
        </w:rPr>
        <w:t xml:space="preserve">התובעת </w:t>
      </w:r>
      <w:r>
        <w:rPr>
          <w:rFonts w:ascii="Arial" w:hAnsi="Arial" w:hint="cs"/>
          <w:noProof w:val="0"/>
          <w:rtl/>
        </w:rPr>
        <w:t xml:space="preserve">לגבי הדאגה לאם לאחר שהצהירה כי הייתה בקשר הדוק עם האם המנוחה כל השנים ונשאלה כך: </w:t>
      </w:r>
    </w:p>
    <w:p w:rsidR="00424434" w:rsidRPr="00424434" w:rsidRDefault="006046D6" w:rsidP="00424434">
      <w:pPr>
        <w:pStyle w:val="ad"/>
        <w:spacing w:line="360" w:lineRule="auto"/>
        <w:ind w:left="1440"/>
        <w:rPr>
          <w:rFonts w:ascii="Arial" w:hAnsi="Arial"/>
          <w:b/>
          <w:bCs/>
          <w:noProof w:val="0"/>
          <w:rtl/>
        </w:rPr>
      </w:pPr>
      <w:r w:rsidRPr="00424434">
        <w:rPr>
          <w:rFonts w:ascii="Arial" w:hAnsi="Arial"/>
          <w:b/>
          <w:bCs/>
          <w:noProof w:val="0"/>
          <w:rtl/>
        </w:rPr>
        <w:t xml:space="preserve">ש. </w:t>
      </w:r>
      <w:r w:rsidRPr="00424434">
        <w:rPr>
          <w:rFonts w:ascii="Arial" w:hAnsi="Arial"/>
          <w:b/>
          <w:bCs/>
          <w:noProof w:val="0"/>
          <w:rtl/>
        </w:rPr>
        <w:tab/>
        <w:t>ידעת שאימא שלך ביצעה את הקניות, כל הקניות בכרטיס אשראי?</w:t>
      </w:r>
    </w:p>
    <w:p w:rsidR="00424434" w:rsidRPr="00826390" w:rsidRDefault="006046D6" w:rsidP="00826390">
      <w:pPr>
        <w:pStyle w:val="ad"/>
        <w:spacing w:line="360" w:lineRule="auto"/>
        <w:ind w:left="1440"/>
        <w:jc w:val="both"/>
        <w:rPr>
          <w:rFonts w:ascii="Arial" w:hAnsi="Arial"/>
          <w:b/>
          <w:bCs/>
          <w:noProof w:val="0"/>
          <w:rtl/>
        </w:rPr>
      </w:pPr>
      <w:r w:rsidRPr="00424434">
        <w:rPr>
          <w:rFonts w:ascii="Arial" w:hAnsi="Arial"/>
          <w:b/>
          <w:bCs/>
          <w:noProof w:val="0"/>
          <w:rtl/>
        </w:rPr>
        <w:t>ת.</w:t>
      </w:r>
      <w:r w:rsidRPr="00424434">
        <w:rPr>
          <w:rFonts w:ascii="Arial" w:hAnsi="Arial"/>
          <w:b/>
          <w:bCs/>
          <w:noProof w:val="0"/>
          <w:rtl/>
        </w:rPr>
        <w:tab/>
        <w:t xml:space="preserve">לא, הוא </w:t>
      </w:r>
      <w:r w:rsidR="00E944CE">
        <w:rPr>
          <w:rFonts w:ascii="Arial" w:hAnsi="Arial" w:hint="cs"/>
          <w:b/>
          <w:bCs/>
          <w:noProof w:val="0"/>
          <w:rtl/>
        </w:rPr>
        <w:t>(הכוונה</w:t>
      </w:r>
      <w:r w:rsidR="00CF3813">
        <w:rPr>
          <w:rFonts w:ascii="Arial" w:hAnsi="Arial" w:hint="cs"/>
          <w:b/>
          <w:bCs/>
          <w:noProof w:val="0"/>
          <w:rtl/>
        </w:rPr>
        <w:t xml:space="preserve"> הנתבע</w:t>
      </w:r>
      <w:r w:rsidR="00EE6260">
        <w:rPr>
          <w:rFonts w:ascii="Arial" w:hAnsi="Arial" w:hint="cs"/>
          <w:b/>
          <w:bCs/>
          <w:noProof w:val="0"/>
          <w:rtl/>
        </w:rPr>
        <w:t>)</w:t>
      </w:r>
      <w:r w:rsidR="00E944CE" w:rsidRPr="00826390">
        <w:rPr>
          <w:rFonts w:ascii="Arial" w:hAnsi="Arial" w:hint="cs"/>
          <w:b/>
          <w:bCs/>
          <w:noProof w:val="0"/>
          <w:rtl/>
        </w:rPr>
        <w:t xml:space="preserve"> </w:t>
      </w:r>
      <w:r w:rsidRPr="00826390">
        <w:rPr>
          <w:rFonts w:ascii="Arial" w:hAnsi="Arial"/>
          <w:b/>
          <w:bCs/>
          <w:noProof w:val="0"/>
          <w:rtl/>
        </w:rPr>
        <w:t>עשה את זה.</w:t>
      </w:r>
      <w:r w:rsidRPr="00826390">
        <w:rPr>
          <w:rFonts w:ascii="Arial" w:hAnsi="Arial"/>
          <w:noProof w:val="0"/>
          <w:rtl/>
        </w:rPr>
        <w:t xml:space="preserve"> </w:t>
      </w:r>
    </w:p>
    <w:p w:rsidR="00424434" w:rsidRDefault="006046D6" w:rsidP="00424434">
      <w:pPr>
        <w:pStyle w:val="ad"/>
        <w:spacing w:line="360" w:lineRule="auto"/>
        <w:ind w:left="1440"/>
        <w:jc w:val="both"/>
        <w:rPr>
          <w:rFonts w:ascii="Arial" w:hAnsi="Arial"/>
          <w:noProof w:val="0"/>
          <w:rtl/>
        </w:rPr>
      </w:pPr>
      <w:r w:rsidRPr="00424434">
        <w:rPr>
          <w:rFonts w:ascii="Arial" w:hAnsi="Arial"/>
          <w:noProof w:val="0"/>
          <w:rtl/>
        </w:rPr>
        <w:t xml:space="preserve">עמ' 17 </w:t>
      </w:r>
      <w:r>
        <w:rPr>
          <w:rFonts w:ascii="Arial" w:hAnsi="Arial" w:hint="cs"/>
          <w:noProof w:val="0"/>
          <w:rtl/>
        </w:rPr>
        <w:t xml:space="preserve">לפרוטוקול </w:t>
      </w:r>
      <w:r w:rsidRPr="00424434">
        <w:rPr>
          <w:rFonts w:ascii="Arial" w:hAnsi="Arial"/>
          <w:noProof w:val="0"/>
          <w:rtl/>
        </w:rPr>
        <w:t>שורה 14.</w:t>
      </w:r>
    </w:p>
    <w:p w:rsidR="00424434" w:rsidRDefault="006046D6" w:rsidP="00424434">
      <w:pPr>
        <w:pStyle w:val="ad"/>
        <w:numPr>
          <w:ilvl w:val="0"/>
          <w:numId w:val="1"/>
        </w:numPr>
        <w:spacing w:line="360" w:lineRule="auto"/>
        <w:jc w:val="both"/>
        <w:rPr>
          <w:rFonts w:ascii="Arial" w:hAnsi="Arial"/>
          <w:noProof w:val="0"/>
        </w:rPr>
      </w:pPr>
      <w:r>
        <w:rPr>
          <w:rFonts w:ascii="Arial" w:hAnsi="Arial" w:hint="cs"/>
          <w:noProof w:val="0"/>
          <w:rtl/>
        </w:rPr>
        <w:t xml:space="preserve">התובעת אישרה כי המנוחה לא שילמה את הוצאות החזקת הבית בהוראות קבע, ולאחר מכן העידה כך: </w:t>
      </w:r>
    </w:p>
    <w:p w:rsidR="00424434" w:rsidRPr="00424434" w:rsidRDefault="006046D6" w:rsidP="00424434">
      <w:pPr>
        <w:pStyle w:val="ad"/>
        <w:spacing w:line="360" w:lineRule="auto"/>
        <w:ind w:left="2160" w:firstLine="720"/>
        <w:rPr>
          <w:rFonts w:ascii="Arial" w:hAnsi="Arial"/>
          <w:b/>
          <w:bCs/>
          <w:noProof w:val="0"/>
          <w:rtl/>
        </w:rPr>
      </w:pPr>
      <w:r w:rsidRPr="00424434">
        <w:rPr>
          <w:rFonts w:ascii="Arial" w:hAnsi="Arial" w:hint="cs"/>
          <w:b/>
          <w:bCs/>
          <w:noProof w:val="0"/>
          <w:rtl/>
        </w:rPr>
        <w:t xml:space="preserve">"ת. </w:t>
      </w:r>
      <w:r w:rsidRPr="00424434">
        <w:rPr>
          <w:rFonts w:ascii="Arial" w:hAnsi="Arial"/>
          <w:b/>
          <w:bCs/>
          <w:noProof w:val="0"/>
          <w:rtl/>
        </w:rPr>
        <w:t xml:space="preserve">10 שנים אמא שלי הייתה בלי גז" </w:t>
      </w:r>
    </w:p>
    <w:p w:rsidR="00424434" w:rsidRPr="00424434" w:rsidRDefault="006046D6" w:rsidP="00424434">
      <w:pPr>
        <w:pStyle w:val="ad"/>
        <w:spacing w:line="360" w:lineRule="auto"/>
        <w:ind w:left="1440"/>
        <w:rPr>
          <w:rFonts w:ascii="Arial" w:hAnsi="Arial"/>
          <w:b/>
          <w:bCs/>
          <w:noProof w:val="0"/>
          <w:rtl/>
        </w:rPr>
      </w:pPr>
      <w:r w:rsidRPr="00424434">
        <w:rPr>
          <w:rFonts w:ascii="Arial" w:hAnsi="Arial"/>
          <w:b/>
          <w:bCs/>
          <w:noProof w:val="0"/>
          <w:rtl/>
        </w:rPr>
        <w:t>כב' השופטת:</w:t>
      </w:r>
      <w:r w:rsidRPr="00424434">
        <w:rPr>
          <w:rFonts w:ascii="Arial" w:hAnsi="Arial"/>
          <w:b/>
          <w:bCs/>
          <w:noProof w:val="0"/>
          <w:rtl/>
        </w:rPr>
        <w:tab/>
        <w:t>איפה הייתה גברתי 10 שנים ולא דאגה שיהיה גז לאימא שלה?</w:t>
      </w:r>
    </w:p>
    <w:p w:rsidR="00424434" w:rsidRPr="00424434" w:rsidRDefault="006046D6" w:rsidP="00424434">
      <w:pPr>
        <w:pStyle w:val="ad"/>
        <w:spacing w:line="360" w:lineRule="auto"/>
        <w:ind w:left="2880"/>
        <w:rPr>
          <w:rFonts w:ascii="Arial" w:hAnsi="Arial"/>
          <w:b/>
          <w:bCs/>
          <w:noProof w:val="0"/>
          <w:rtl/>
        </w:rPr>
      </w:pPr>
      <w:r w:rsidRPr="00424434">
        <w:rPr>
          <w:rFonts w:ascii="Arial" w:hAnsi="Arial"/>
          <w:b/>
          <w:bCs/>
          <w:noProof w:val="0"/>
          <w:rtl/>
        </w:rPr>
        <w:lastRenderedPageBreak/>
        <w:t>ת.</w:t>
      </w:r>
      <w:r>
        <w:rPr>
          <w:rFonts w:ascii="Arial" w:hAnsi="Arial" w:hint="cs"/>
          <w:b/>
          <w:bCs/>
          <w:noProof w:val="0"/>
          <w:rtl/>
        </w:rPr>
        <w:t xml:space="preserve"> </w:t>
      </w:r>
      <w:r w:rsidR="00EE6260">
        <w:rPr>
          <w:rFonts w:ascii="Arial" w:hAnsi="Arial" w:hint="cs"/>
          <w:b/>
          <w:bCs/>
          <w:noProof w:val="0"/>
          <w:rtl/>
        </w:rPr>
        <w:t>יפה,</w:t>
      </w:r>
      <w:r w:rsidRPr="00424434">
        <w:rPr>
          <w:rFonts w:ascii="Arial" w:hAnsi="Arial"/>
          <w:b/>
          <w:bCs/>
          <w:noProof w:val="0"/>
          <w:rtl/>
        </w:rPr>
        <w:t xml:space="preserve"> 10 שנים איפה הייתי, הוא הרחיק אותי, לא רק אותי, גם את אחותי </w:t>
      </w:r>
      <w:r w:rsidR="00931ADB">
        <w:rPr>
          <w:rFonts w:ascii="Arial" w:hAnsi="Arial" w:hint="cs"/>
          <w:b/>
          <w:bCs/>
          <w:noProof w:val="0"/>
          <w:rtl/>
        </w:rPr>
        <w:t>ד'</w:t>
      </w:r>
      <w:r w:rsidRPr="00424434">
        <w:rPr>
          <w:rFonts w:ascii="Arial" w:hAnsi="Arial"/>
          <w:b/>
          <w:bCs/>
          <w:noProof w:val="0"/>
          <w:rtl/>
        </w:rPr>
        <w:t>.</w:t>
      </w:r>
    </w:p>
    <w:p w:rsidR="00424434" w:rsidRDefault="006046D6" w:rsidP="00424434">
      <w:pPr>
        <w:pStyle w:val="ad"/>
        <w:spacing w:line="360" w:lineRule="auto"/>
        <w:ind w:left="3600" w:hanging="720"/>
        <w:rPr>
          <w:rFonts w:ascii="Arial" w:hAnsi="Arial"/>
          <w:b/>
          <w:bCs/>
          <w:noProof w:val="0"/>
          <w:rtl/>
        </w:rPr>
      </w:pPr>
      <w:r w:rsidRPr="00424434">
        <w:rPr>
          <w:rFonts w:ascii="Arial" w:hAnsi="Arial"/>
          <w:b/>
          <w:bCs/>
          <w:noProof w:val="0"/>
          <w:rtl/>
        </w:rPr>
        <w:t>ת.</w:t>
      </w:r>
      <w:r>
        <w:rPr>
          <w:rFonts w:ascii="Arial" w:hAnsi="Arial" w:hint="cs"/>
          <w:b/>
          <w:bCs/>
          <w:noProof w:val="0"/>
          <w:rtl/>
        </w:rPr>
        <w:t xml:space="preserve"> </w:t>
      </w:r>
      <w:r w:rsidRPr="00424434">
        <w:rPr>
          <w:rFonts w:ascii="Arial" w:hAnsi="Arial"/>
          <w:b/>
          <w:bCs/>
          <w:noProof w:val="0"/>
          <w:rtl/>
        </w:rPr>
        <w:t>הוא לא נתן לנו להתקרב, אימא שלי פחדה,  אחותי פחדה</w:t>
      </w:r>
    </w:p>
    <w:p w:rsidR="00424434" w:rsidRPr="00424434" w:rsidRDefault="006046D6" w:rsidP="00424434">
      <w:pPr>
        <w:pStyle w:val="ad"/>
        <w:spacing w:line="360" w:lineRule="auto"/>
        <w:ind w:left="3600" w:hanging="720"/>
        <w:rPr>
          <w:rFonts w:ascii="Arial" w:hAnsi="Arial"/>
          <w:b/>
          <w:bCs/>
          <w:noProof w:val="0"/>
          <w:rtl/>
        </w:rPr>
      </w:pPr>
      <w:r>
        <w:rPr>
          <w:rFonts w:ascii="Arial" w:hAnsi="Arial" w:hint="cs"/>
          <w:b/>
          <w:bCs/>
          <w:noProof w:val="0"/>
          <w:rtl/>
        </w:rPr>
        <w:t>מ</w:t>
      </w:r>
      <w:r w:rsidRPr="00424434">
        <w:rPr>
          <w:rFonts w:ascii="Arial" w:hAnsi="Arial"/>
          <w:b/>
          <w:bCs/>
          <w:noProof w:val="0"/>
          <w:rtl/>
        </w:rPr>
        <w:t>מנו, וזה היה מאיים עליה.</w:t>
      </w:r>
    </w:p>
    <w:p w:rsidR="00424434" w:rsidRPr="00424434" w:rsidRDefault="006046D6" w:rsidP="00E52E56">
      <w:pPr>
        <w:pStyle w:val="ad"/>
        <w:spacing w:line="360" w:lineRule="auto"/>
        <w:ind w:left="2880" w:hanging="1440"/>
        <w:rPr>
          <w:rFonts w:ascii="Arial" w:hAnsi="Arial"/>
          <w:b/>
          <w:bCs/>
          <w:noProof w:val="0"/>
          <w:rtl/>
        </w:rPr>
      </w:pPr>
      <w:r w:rsidRPr="00424434">
        <w:rPr>
          <w:rFonts w:ascii="Arial" w:hAnsi="Arial"/>
          <w:b/>
          <w:bCs/>
          <w:noProof w:val="0"/>
          <w:rtl/>
        </w:rPr>
        <w:t>כב' השופטת:</w:t>
      </w:r>
      <w:r w:rsidRPr="00424434">
        <w:rPr>
          <w:rFonts w:ascii="Arial" w:hAnsi="Arial"/>
          <w:b/>
          <w:bCs/>
          <w:noProof w:val="0"/>
          <w:rtl/>
        </w:rPr>
        <w:tab/>
        <w:t xml:space="preserve">אני, גברתי אומרת לי, נמצאת 4 פעמים בשבוע אצל האימא, לוקחת בסופי שבוע, יודעת ש- 10 שנים אין לה גז, ולא עושה דבר?  </w:t>
      </w:r>
    </w:p>
    <w:p w:rsidR="00424434" w:rsidRPr="00424434" w:rsidRDefault="006046D6" w:rsidP="00E52E56">
      <w:pPr>
        <w:pStyle w:val="ad"/>
        <w:spacing w:line="360" w:lineRule="auto"/>
        <w:ind w:left="3600" w:hanging="720"/>
        <w:jc w:val="both"/>
        <w:rPr>
          <w:rFonts w:ascii="Arial" w:hAnsi="Arial"/>
          <w:b/>
          <w:bCs/>
          <w:noProof w:val="0"/>
          <w:rtl/>
        </w:rPr>
      </w:pPr>
      <w:r w:rsidRPr="00424434">
        <w:rPr>
          <w:rFonts w:ascii="Arial" w:hAnsi="Arial"/>
          <w:b/>
          <w:bCs/>
          <w:noProof w:val="0"/>
          <w:rtl/>
        </w:rPr>
        <w:t>ת.</w:t>
      </w:r>
      <w:r w:rsidRPr="00424434">
        <w:rPr>
          <w:rFonts w:ascii="Arial" w:hAnsi="Arial"/>
          <w:b/>
          <w:bCs/>
          <w:noProof w:val="0"/>
          <w:rtl/>
        </w:rPr>
        <w:tab/>
      </w:r>
      <w:r w:rsidR="00EE6260">
        <w:rPr>
          <w:rFonts w:ascii="Arial" w:hAnsi="Arial" w:hint="cs"/>
          <w:b/>
          <w:bCs/>
          <w:noProof w:val="0"/>
          <w:rtl/>
        </w:rPr>
        <w:t>יפה,</w:t>
      </w:r>
      <w:r w:rsidRPr="00424434">
        <w:rPr>
          <w:rFonts w:ascii="Arial" w:hAnsi="Arial"/>
          <w:b/>
          <w:bCs/>
          <w:noProof w:val="0"/>
          <w:rtl/>
        </w:rPr>
        <w:t xml:space="preserve"> אני הלכתי, הלכתי לעו"ד, </w:t>
      </w:r>
      <w:r w:rsidR="00826390">
        <w:rPr>
          <w:rFonts w:ascii="Arial" w:hAnsi="Arial" w:hint="cs"/>
          <w:b/>
          <w:bCs/>
          <w:noProof w:val="0"/>
          <w:rtl/>
        </w:rPr>
        <w:t>________</w:t>
      </w:r>
      <w:r w:rsidRPr="00424434">
        <w:rPr>
          <w:rFonts w:ascii="Arial" w:hAnsi="Arial"/>
          <w:b/>
          <w:bCs/>
          <w:noProof w:val="0"/>
          <w:rtl/>
        </w:rPr>
        <w:t>, אבא שלי אמר לי, השאיר לי את זה, אם יש לך בעיה איתו, את יודעת שהוא גם הוא הרים יד על אבא שלי, הוא הרים על אבא שלי הבן אדם הזה.</w:t>
      </w:r>
      <w:r w:rsidR="00E52E56">
        <w:rPr>
          <w:rFonts w:ascii="Arial" w:hAnsi="Arial" w:hint="cs"/>
          <w:b/>
          <w:bCs/>
          <w:noProof w:val="0"/>
          <w:rtl/>
        </w:rPr>
        <w:t>"</w:t>
      </w:r>
    </w:p>
    <w:p w:rsidR="00424434" w:rsidRPr="00E52E56" w:rsidRDefault="006046D6" w:rsidP="00424434">
      <w:pPr>
        <w:pStyle w:val="ad"/>
        <w:spacing w:line="360" w:lineRule="auto"/>
        <w:ind w:left="1440"/>
        <w:jc w:val="both"/>
        <w:rPr>
          <w:rFonts w:ascii="Arial" w:hAnsi="Arial"/>
          <w:b/>
          <w:bCs/>
          <w:noProof w:val="0"/>
          <w:rtl/>
        </w:rPr>
      </w:pPr>
      <w:r w:rsidRPr="00E52E56">
        <w:rPr>
          <w:rFonts w:ascii="Arial" w:hAnsi="Arial"/>
          <w:b/>
          <w:bCs/>
          <w:noProof w:val="0"/>
          <w:rtl/>
        </w:rPr>
        <w:t xml:space="preserve">עמ' 22 </w:t>
      </w:r>
      <w:r w:rsidR="00E52E56">
        <w:rPr>
          <w:rFonts w:ascii="Arial" w:hAnsi="Arial" w:hint="cs"/>
          <w:b/>
          <w:bCs/>
          <w:noProof w:val="0"/>
          <w:rtl/>
        </w:rPr>
        <w:t xml:space="preserve">לפרוטוקול </w:t>
      </w:r>
      <w:r w:rsidRPr="00E52E56">
        <w:rPr>
          <w:rFonts w:ascii="Arial" w:hAnsi="Arial"/>
          <w:b/>
          <w:bCs/>
          <w:noProof w:val="0"/>
          <w:rtl/>
        </w:rPr>
        <w:t>שורה 2</w:t>
      </w:r>
      <w:r w:rsidR="00E52E56">
        <w:rPr>
          <w:rFonts w:ascii="Arial" w:hAnsi="Arial" w:hint="cs"/>
          <w:b/>
          <w:bCs/>
          <w:noProof w:val="0"/>
          <w:rtl/>
        </w:rPr>
        <w:t xml:space="preserve"> ואילך.</w:t>
      </w:r>
    </w:p>
    <w:p w:rsidR="00694556" w:rsidRDefault="00694556">
      <w:pPr>
        <w:spacing w:line="360" w:lineRule="auto"/>
        <w:jc w:val="both"/>
        <w:rPr>
          <w:rFonts w:ascii="Arial" w:hAnsi="Arial"/>
          <w:noProof w:val="0"/>
          <w:rtl/>
        </w:rPr>
      </w:pPr>
    </w:p>
    <w:p w:rsidR="00032388" w:rsidRDefault="006046D6" w:rsidP="00E52E56">
      <w:pPr>
        <w:pStyle w:val="ad"/>
        <w:numPr>
          <w:ilvl w:val="0"/>
          <w:numId w:val="1"/>
        </w:numPr>
        <w:spacing w:line="360" w:lineRule="auto"/>
        <w:jc w:val="both"/>
        <w:rPr>
          <w:rFonts w:ascii="Arial" w:hAnsi="Arial"/>
          <w:noProof w:val="0"/>
        </w:rPr>
      </w:pPr>
      <w:r>
        <w:rPr>
          <w:rFonts w:ascii="Arial" w:hAnsi="Arial" w:hint="cs"/>
          <w:noProof w:val="0"/>
          <w:rtl/>
        </w:rPr>
        <w:t xml:space="preserve">כאשר נחקרה </w:t>
      </w:r>
      <w:r w:rsidR="004A36A9">
        <w:rPr>
          <w:rFonts w:ascii="Arial" w:hAnsi="Arial" w:hint="cs"/>
          <w:noProof w:val="0"/>
          <w:rtl/>
        </w:rPr>
        <w:t>התובעת</w:t>
      </w:r>
      <w:r>
        <w:rPr>
          <w:rFonts w:ascii="Arial" w:hAnsi="Arial" w:hint="cs"/>
          <w:noProof w:val="0"/>
          <w:rtl/>
        </w:rPr>
        <w:t xml:space="preserve"> לגבי הצהרתה כי הנתבע רכש מכספי האם המנוחה דירה עבורו ב</w:t>
      </w:r>
      <w:r w:rsidR="003D18D5">
        <w:rPr>
          <w:rFonts w:ascii="Arial" w:hAnsi="Arial" w:hint="cs"/>
          <w:noProof w:val="0"/>
          <w:rtl/>
        </w:rPr>
        <w:t>אילת</w:t>
      </w:r>
      <w:r>
        <w:rPr>
          <w:rFonts w:ascii="Arial" w:hAnsi="Arial" w:hint="cs"/>
          <w:noProof w:val="0"/>
          <w:rtl/>
        </w:rPr>
        <w:t xml:space="preserve"> השיבה כי לא שמעה ישירות את הדברים.</w:t>
      </w:r>
    </w:p>
    <w:p w:rsidR="00032388" w:rsidRDefault="006046D6" w:rsidP="00E52E56">
      <w:pPr>
        <w:pStyle w:val="ad"/>
        <w:numPr>
          <w:ilvl w:val="0"/>
          <w:numId w:val="1"/>
        </w:numPr>
        <w:spacing w:line="360" w:lineRule="auto"/>
        <w:jc w:val="both"/>
        <w:rPr>
          <w:rFonts w:ascii="Arial" w:hAnsi="Arial"/>
          <w:noProof w:val="0"/>
        </w:rPr>
      </w:pPr>
      <w:r>
        <w:rPr>
          <w:rFonts w:ascii="Arial" w:hAnsi="Arial" w:hint="cs"/>
          <w:noProof w:val="0"/>
          <w:rtl/>
        </w:rPr>
        <w:t xml:space="preserve">לאחר מכן עומתה מול העובדה כי הכספים שנמשכו (100,000 ₪ ) </w:t>
      </w:r>
      <w:r>
        <w:rPr>
          <w:rFonts w:ascii="Arial" w:hAnsi="Arial"/>
          <w:noProof w:val="0"/>
          <w:rtl/>
        </w:rPr>
        <w:t>–</w:t>
      </w:r>
      <w:r>
        <w:rPr>
          <w:rFonts w:ascii="Arial" w:hAnsi="Arial" w:hint="cs"/>
          <w:noProof w:val="0"/>
          <w:rtl/>
        </w:rPr>
        <w:t xml:space="preserve"> נמשכו בשנת 2017 ואילו הבן של הנתבע רכש את דירתו ב</w:t>
      </w:r>
      <w:r w:rsidR="003D18D5">
        <w:rPr>
          <w:rFonts w:ascii="Arial" w:hAnsi="Arial" w:hint="cs"/>
          <w:noProof w:val="0"/>
          <w:rtl/>
        </w:rPr>
        <w:t>אילת</w:t>
      </w:r>
      <w:r>
        <w:rPr>
          <w:rFonts w:ascii="Arial" w:hAnsi="Arial" w:hint="cs"/>
          <w:noProof w:val="0"/>
          <w:rtl/>
        </w:rPr>
        <w:t xml:space="preserve"> בשנת 2012 והנתבע רכש את דירתו ב</w:t>
      </w:r>
      <w:r w:rsidR="003D18D5">
        <w:rPr>
          <w:rFonts w:ascii="Arial" w:hAnsi="Arial" w:hint="cs"/>
          <w:noProof w:val="0"/>
          <w:rtl/>
        </w:rPr>
        <w:t>אילת</w:t>
      </w:r>
      <w:r>
        <w:rPr>
          <w:rFonts w:ascii="Arial" w:hAnsi="Arial" w:hint="cs"/>
          <w:noProof w:val="0"/>
          <w:rtl/>
        </w:rPr>
        <w:t xml:space="preserve"> בשנת 2019 והשיבה כי לאור ה"גרסאות" של הנתבע לגבי מקור הכספים </w:t>
      </w:r>
      <w:r>
        <w:rPr>
          <w:rFonts w:ascii="Arial" w:hAnsi="Arial"/>
          <w:noProof w:val="0"/>
          <w:rtl/>
        </w:rPr>
        <w:t>–</w:t>
      </w:r>
      <w:r>
        <w:rPr>
          <w:rFonts w:ascii="Arial" w:hAnsi="Arial" w:hint="cs"/>
          <w:noProof w:val="0"/>
          <w:rtl/>
        </w:rPr>
        <w:t xml:space="preserve"> הסיקה כי הוא לקח את הכספים מחשבונה של האם המנוחה.</w:t>
      </w:r>
    </w:p>
    <w:p w:rsidR="00032388" w:rsidRDefault="006046D6" w:rsidP="004D26D0">
      <w:pPr>
        <w:pStyle w:val="ad"/>
        <w:numPr>
          <w:ilvl w:val="0"/>
          <w:numId w:val="1"/>
        </w:numPr>
        <w:spacing w:line="360" w:lineRule="auto"/>
        <w:jc w:val="both"/>
        <w:rPr>
          <w:rFonts w:ascii="Arial" w:hAnsi="Arial"/>
          <w:noProof w:val="0"/>
        </w:rPr>
      </w:pPr>
      <w:r>
        <w:rPr>
          <w:rFonts w:ascii="Arial" w:hAnsi="Arial" w:hint="cs"/>
          <w:noProof w:val="0"/>
          <w:rtl/>
        </w:rPr>
        <w:t xml:space="preserve">התובעת נשאלה מהיכן היא יודעת כי הנתבע נסע על חשבון אמו לחו"ל והשיבה כי שמעה </w:t>
      </w:r>
      <w:r w:rsidR="004D26D0">
        <w:rPr>
          <w:rFonts w:ascii="Arial" w:hAnsi="Arial" w:hint="cs"/>
          <w:noProof w:val="0"/>
          <w:rtl/>
        </w:rPr>
        <w:t xml:space="preserve">פעם אחת </w:t>
      </w:r>
      <w:r>
        <w:rPr>
          <w:rFonts w:ascii="Arial" w:hAnsi="Arial" w:hint="cs"/>
          <w:noProof w:val="0"/>
          <w:rtl/>
        </w:rPr>
        <w:t xml:space="preserve">את הדברים מאמה, וכי לפני שהנתבע נכנס כבעלים לחשבון האם </w:t>
      </w:r>
      <w:r>
        <w:rPr>
          <w:rFonts w:ascii="Arial" w:hAnsi="Arial"/>
          <w:noProof w:val="0"/>
          <w:rtl/>
        </w:rPr>
        <w:t>–</w:t>
      </w:r>
      <w:r>
        <w:rPr>
          <w:rFonts w:ascii="Arial" w:hAnsi="Arial" w:hint="cs"/>
          <w:noProof w:val="0"/>
          <w:rtl/>
        </w:rPr>
        <w:t xml:space="preserve"> </w:t>
      </w:r>
      <w:r w:rsidR="004D26D0">
        <w:rPr>
          <w:rFonts w:ascii="Arial" w:hAnsi="Arial" w:hint="cs"/>
          <w:noProof w:val="0"/>
          <w:rtl/>
        </w:rPr>
        <w:t xml:space="preserve">הנתבע </w:t>
      </w:r>
      <w:r>
        <w:rPr>
          <w:rFonts w:ascii="Arial" w:hAnsi="Arial" w:hint="cs"/>
          <w:noProof w:val="0"/>
          <w:rtl/>
        </w:rPr>
        <w:t xml:space="preserve">לא נסע אף פעם לחו"ל. </w:t>
      </w:r>
    </w:p>
    <w:p w:rsidR="007C2DC0" w:rsidRPr="00826390" w:rsidRDefault="006046D6" w:rsidP="00826390">
      <w:pPr>
        <w:pStyle w:val="ad"/>
        <w:numPr>
          <w:ilvl w:val="0"/>
          <w:numId w:val="1"/>
        </w:numPr>
        <w:spacing w:line="360" w:lineRule="auto"/>
        <w:jc w:val="both"/>
        <w:rPr>
          <w:rFonts w:ascii="Arial" w:hAnsi="Arial"/>
          <w:b/>
          <w:bCs/>
          <w:noProof w:val="0"/>
        </w:rPr>
      </w:pPr>
      <w:r>
        <w:rPr>
          <w:rFonts w:ascii="Arial" w:hAnsi="Arial" w:hint="cs"/>
          <w:b/>
          <w:bCs/>
          <w:noProof w:val="0"/>
          <w:rtl/>
        </w:rPr>
        <w:t>התובעת</w:t>
      </w:r>
      <w:r w:rsidRPr="004D26D0">
        <w:rPr>
          <w:rFonts w:ascii="Arial" w:hAnsi="Arial" w:hint="cs"/>
          <w:b/>
          <w:bCs/>
          <w:noProof w:val="0"/>
          <w:rtl/>
        </w:rPr>
        <w:t xml:space="preserve"> גם הצהירה בחקירתה כי אף אחד ילדי המנוחה לא שילם דבר למעט </w:t>
      </w:r>
      <w:r>
        <w:rPr>
          <w:rFonts w:ascii="Arial" w:hAnsi="Arial" w:hint="cs"/>
          <w:b/>
          <w:bCs/>
          <w:noProof w:val="0"/>
          <w:rtl/>
        </w:rPr>
        <w:t>הנתבע</w:t>
      </w:r>
      <w:r w:rsidRPr="00826390">
        <w:rPr>
          <w:rFonts w:ascii="Arial" w:hAnsi="Arial" w:hint="cs"/>
          <w:b/>
          <w:bCs/>
          <w:noProof w:val="0"/>
          <w:rtl/>
        </w:rPr>
        <w:t xml:space="preserve"> </w:t>
      </w:r>
    </w:p>
    <w:p w:rsidR="00032388" w:rsidRDefault="006046D6" w:rsidP="00E52E56">
      <w:pPr>
        <w:pStyle w:val="ad"/>
        <w:numPr>
          <w:ilvl w:val="0"/>
          <w:numId w:val="1"/>
        </w:numPr>
        <w:spacing w:line="360" w:lineRule="auto"/>
        <w:jc w:val="both"/>
        <w:rPr>
          <w:rFonts w:ascii="Arial" w:hAnsi="Arial"/>
          <w:noProof w:val="0"/>
        </w:rPr>
      </w:pPr>
      <w:r>
        <w:rPr>
          <w:rFonts w:ascii="Arial" w:hAnsi="Arial" w:hint="cs"/>
          <w:noProof w:val="0"/>
          <w:rtl/>
        </w:rPr>
        <w:t xml:space="preserve">לגבי ידיעתה כי </w:t>
      </w:r>
      <w:r w:rsidR="00931ADB">
        <w:rPr>
          <w:rFonts w:ascii="Arial" w:hAnsi="Arial" w:hint="cs"/>
          <w:noProof w:val="0"/>
          <w:rtl/>
        </w:rPr>
        <w:t>הנתבע</w:t>
      </w:r>
      <w:r>
        <w:rPr>
          <w:rFonts w:ascii="Arial" w:hAnsi="Arial" w:hint="cs"/>
          <w:noProof w:val="0"/>
          <w:rtl/>
        </w:rPr>
        <w:t xml:space="preserve"> נכנס כשותף בחשבון האם השיבה כך </w:t>
      </w:r>
      <w:r w:rsidR="00C55842">
        <w:rPr>
          <w:rFonts w:ascii="Arial" w:hAnsi="Arial" w:hint="cs"/>
          <w:noProof w:val="0"/>
          <w:rtl/>
        </w:rPr>
        <w:t>התובעת</w:t>
      </w:r>
      <w:r>
        <w:rPr>
          <w:rFonts w:ascii="Arial" w:hAnsi="Arial" w:hint="cs"/>
          <w:noProof w:val="0"/>
          <w:rtl/>
        </w:rPr>
        <w:t xml:space="preserve">: </w:t>
      </w:r>
    </w:p>
    <w:p w:rsidR="00694556" w:rsidRDefault="006046D6" w:rsidP="00032388">
      <w:pPr>
        <w:pStyle w:val="ad"/>
        <w:spacing w:line="360" w:lineRule="auto"/>
        <w:ind w:left="2160" w:hanging="720"/>
        <w:jc w:val="both"/>
        <w:rPr>
          <w:rFonts w:ascii="Arial" w:hAnsi="Arial"/>
          <w:b/>
          <w:bCs/>
          <w:noProof w:val="0"/>
          <w:rtl/>
        </w:rPr>
      </w:pPr>
      <w:r w:rsidRPr="00032388">
        <w:rPr>
          <w:rFonts w:ascii="Arial" w:hAnsi="Arial" w:hint="cs"/>
          <w:b/>
          <w:bCs/>
          <w:noProof w:val="0"/>
          <w:rtl/>
        </w:rPr>
        <w:t>"</w:t>
      </w:r>
      <w:r w:rsidRPr="00032388">
        <w:rPr>
          <w:rFonts w:ascii="Arial" w:hAnsi="Arial"/>
          <w:b/>
          <w:bCs/>
          <w:noProof w:val="0"/>
          <w:rtl/>
        </w:rPr>
        <w:t>ת.</w:t>
      </w:r>
      <w:r w:rsidRPr="00032388">
        <w:rPr>
          <w:rFonts w:ascii="Arial" w:hAnsi="Arial"/>
          <w:b/>
          <w:bCs/>
          <w:noProof w:val="0"/>
          <w:rtl/>
        </w:rPr>
        <w:tab/>
        <w:t xml:space="preserve">אני נתתי לו את החשבון באמון, אמרתי לו, אני נותנת לך את החשבון באמון, הוא התקשר </w:t>
      </w:r>
      <w:r w:rsidR="00EE6260">
        <w:rPr>
          <w:rFonts w:ascii="Arial" w:hAnsi="Arial" w:hint="cs"/>
          <w:b/>
          <w:bCs/>
          <w:noProof w:val="0"/>
          <w:rtl/>
        </w:rPr>
        <w:t>ל</w:t>
      </w:r>
      <w:r w:rsidR="00931ADB">
        <w:rPr>
          <w:rFonts w:ascii="Arial" w:hAnsi="Arial" w:hint="cs"/>
          <w:b/>
          <w:bCs/>
          <w:noProof w:val="0"/>
          <w:rtl/>
        </w:rPr>
        <w:t>מ',</w:t>
      </w:r>
      <w:r w:rsidRPr="00032388">
        <w:rPr>
          <w:rFonts w:ascii="Arial" w:hAnsi="Arial"/>
          <w:b/>
          <w:bCs/>
          <w:noProof w:val="0"/>
          <w:rtl/>
        </w:rPr>
        <w:t xml:space="preserve"> </w:t>
      </w:r>
      <w:r w:rsidR="00931ADB">
        <w:rPr>
          <w:rFonts w:ascii="Arial" w:hAnsi="Arial" w:hint="cs"/>
          <w:b/>
          <w:bCs/>
          <w:noProof w:val="0"/>
          <w:rtl/>
        </w:rPr>
        <w:t>מ'</w:t>
      </w:r>
      <w:r w:rsidRPr="00032388">
        <w:rPr>
          <w:rFonts w:ascii="Arial" w:hAnsi="Arial"/>
          <w:b/>
          <w:bCs/>
          <w:noProof w:val="0"/>
          <w:rtl/>
        </w:rPr>
        <w:t xml:space="preserve"> אמרה לו,</w:t>
      </w:r>
      <w:r w:rsidR="00EE6260">
        <w:rPr>
          <w:rFonts w:ascii="Arial" w:hAnsi="Arial" w:hint="cs"/>
          <w:b/>
          <w:bCs/>
          <w:noProof w:val="0"/>
          <w:rtl/>
        </w:rPr>
        <w:t xml:space="preserve"> </w:t>
      </w:r>
      <w:r w:rsidR="00931ADB">
        <w:rPr>
          <w:rFonts w:ascii="Arial" w:hAnsi="Arial" w:hint="cs"/>
          <w:b/>
          <w:bCs/>
          <w:noProof w:val="0"/>
          <w:rtl/>
        </w:rPr>
        <w:t>הנתבע</w:t>
      </w:r>
      <w:r w:rsidRPr="00032388">
        <w:rPr>
          <w:rFonts w:ascii="Arial" w:hAnsi="Arial"/>
          <w:b/>
          <w:bCs/>
          <w:noProof w:val="0"/>
          <w:rtl/>
        </w:rPr>
        <w:t xml:space="preserve">, אז תפסיק לכסות עליי, אני מפחדת ממך, לך </w:t>
      </w:r>
      <w:r w:rsidR="00C55842">
        <w:rPr>
          <w:rFonts w:ascii="Arial" w:hAnsi="Arial" w:hint="cs"/>
          <w:b/>
          <w:bCs/>
          <w:noProof w:val="0"/>
          <w:rtl/>
        </w:rPr>
        <w:t>התובעת</w:t>
      </w:r>
      <w:r w:rsidRPr="00032388">
        <w:rPr>
          <w:rFonts w:ascii="Arial" w:hAnsi="Arial"/>
          <w:b/>
          <w:bCs/>
          <w:noProof w:val="0"/>
          <w:rtl/>
        </w:rPr>
        <w:t xml:space="preserve">, </w:t>
      </w:r>
      <w:r w:rsidR="00C55842">
        <w:rPr>
          <w:rFonts w:ascii="Arial" w:hAnsi="Arial" w:hint="cs"/>
          <w:b/>
          <w:bCs/>
          <w:noProof w:val="0"/>
          <w:rtl/>
        </w:rPr>
        <w:t>התובעת</w:t>
      </w:r>
      <w:r w:rsidRPr="00032388">
        <w:rPr>
          <w:rFonts w:ascii="Arial" w:hAnsi="Arial"/>
          <w:b/>
          <w:bCs/>
          <w:noProof w:val="0"/>
          <w:rtl/>
        </w:rPr>
        <w:t xml:space="preserve"> יותר חזקה ממני, שנתתי לו חשבון, מילה אחת אמרתי לו, </w:t>
      </w:r>
      <w:r w:rsidR="00931ADB">
        <w:rPr>
          <w:rFonts w:ascii="Arial" w:hAnsi="Arial" w:hint="cs"/>
          <w:b/>
          <w:bCs/>
          <w:noProof w:val="0"/>
          <w:rtl/>
        </w:rPr>
        <w:t>הנתבע</w:t>
      </w:r>
      <w:r w:rsidRPr="00032388">
        <w:rPr>
          <w:rFonts w:ascii="Arial" w:hAnsi="Arial"/>
          <w:b/>
          <w:bCs/>
          <w:noProof w:val="0"/>
          <w:rtl/>
        </w:rPr>
        <w:t>, אני נותנת לך את החשבון, אז למען שלום האחים, אתה תראה לכל היורשים?</w:t>
      </w:r>
      <w:r w:rsidRPr="00032388">
        <w:rPr>
          <w:rFonts w:ascii="Arial" w:hAnsi="Arial" w:hint="cs"/>
          <w:b/>
          <w:bCs/>
          <w:noProof w:val="0"/>
          <w:rtl/>
        </w:rPr>
        <w:t>"</w:t>
      </w:r>
    </w:p>
    <w:p w:rsidR="00032388" w:rsidRDefault="006046D6" w:rsidP="00032388">
      <w:pPr>
        <w:pStyle w:val="ad"/>
        <w:spacing w:line="360" w:lineRule="auto"/>
        <w:ind w:left="2160" w:hanging="720"/>
        <w:jc w:val="both"/>
        <w:rPr>
          <w:rFonts w:ascii="Arial" w:hAnsi="Arial"/>
          <w:b/>
          <w:bCs/>
          <w:noProof w:val="0"/>
          <w:rtl/>
        </w:rPr>
      </w:pPr>
      <w:r>
        <w:rPr>
          <w:rFonts w:ascii="Arial" w:hAnsi="Arial" w:hint="cs"/>
          <w:b/>
          <w:bCs/>
          <w:noProof w:val="0"/>
          <w:rtl/>
        </w:rPr>
        <w:t xml:space="preserve">עמ' 27 לפרוטוקול שורה 25 ואילך. </w:t>
      </w:r>
    </w:p>
    <w:p w:rsidR="007C2DC0" w:rsidRDefault="006046D6" w:rsidP="00F159EB">
      <w:pPr>
        <w:pStyle w:val="ad"/>
        <w:numPr>
          <w:ilvl w:val="0"/>
          <w:numId w:val="1"/>
        </w:numPr>
        <w:spacing w:line="360" w:lineRule="auto"/>
        <w:jc w:val="both"/>
        <w:rPr>
          <w:rFonts w:ascii="Arial" w:hAnsi="Arial"/>
          <w:noProof w:val="0"/>
        </w:rPr>
      </w:pPr>
      <w:r>
        <w:rPr>
          <w:rFonts w:ascii="Arial" w:hAnsi="Arial" w:hint="cs"/>
          <w:noProof w:val="0"/>
          <w:rtl/>
        </w:rPr>
        <w:t xml:space="preserve">התובעת בעדותה הבהירה כי הסכסוך ביניהם נבע מכך </w:t>
      </w:r>
      <w:r w:rsidR="00931ADB">
        <w:rPr>
          <w:rFonts w:ascii="Arial" w:hAnsi="Arial" w:hint="cs"/>
          <w:noProof w:val="0"/>
          <w:rtl/>
        </w:rPr>
        <w:t>שהנתבע</w:t>
      </w:r>
      <w:r>
        <w:rPr>
          <w:rFonts w:ascii="Arial" w:hAnsi="Arial" w:hint="cs"/>
          <w:noProof w:val="0"/>
          <w:rtl/>
        </w:rPr>
        <w:t xml:space="preserve"> לא הסכים לחשוף את הפעילות בחשבון הבנק של המנוחה, ו</w:t>
      </w:r>
      <w:r w:rsidR="00B0351C" w:rsidRPr="007C2DC0">
        <w:rPr>
          <w:rFonts w:ascii="Arial" w:hAnsi="Arial" w:hint="cs"/>
          <w:noProof w:val="0"/>
          <w:rtl/>
        </w:rPr>
        <w:t xml:space="preserve">לבסוף נחקרה לגבי סך של 15,000 ₪ </w:t>
      </w:r>
      <w:r w:rsidRPr="007C2DC0">
        <w:rPr>
          <w:rFonts w:ascii="Arial" w:hAnsi="Arial" w:hint="cs"/>
          <w:noProof w:val="0"/>
          <w:rtl/>
        </w:rPr>
        <w:t xml:space="preserve">שהעבירה לחשבון אמה בשנת 2011 והצהירה כי </w:t>
      </w:r>
      <w:r w:rsidR="00931ADB">
        <w:rPr>
          <w:rFonts w:ascii="Arial" w:hAnsi="Arial" w:hint="cs"/>
          <w:noProof w:val="0"/>
          <w:rtl/>
        </w:rPr>
        <w:t>הנתבע</w:t>
      </w:r>
      <w:r w:rsidRPr="007C2DC0">
        <w:rPr>
          <w:rFonts w:ascii="Arial" w:hAnsi="Arial" w:hint="cs"/>
          <w:noProof w:val="0"/>
          <w:rtl/>
        </w:rPr>
        <w:t xml:space="preserve"> החזיר לה את הכספים לאחר פטירת האם.</w:t>
      </w:r>
    </w:p>
    <w:p w:rsidR="00E52E56" w:rsidRDefault="006046D6" w:rsidP="007C2DC0">
      <w:pPr>
        <w:pStyle w:val="ad"/>
        <w:spacing w:line="360" w:lineRule="auto"/>
        <w:jc w:val="both"/>
        <w:rPr>
          <w:rFonts w:ascii="Arial" w:hAnsi="Arial"/>
          <w:noProof w:val="0"/>
        </w:rPr>
      </w:pPr>
      <w:r w:rsidRPr="007C2DC0">
        <w:rPr>
          <w:rFonts w:ascii="Arial" w:hAnsi="Arial" w:hint="cs"/>
          <w:noProof w:val="0"/>
          <w:rtl/>
        </w:rPr>
        <w:t xml:space="preserve"> </w:t>
      </w:r>
    </w:p>
    <w:p w:rsidR="007C2DC0" w:rsidRPr="007C2DC0" w:rsidRDefault="006046D6" w:rsidP="007C2DC0">
      <w:pPr>
        <w:spacing w:line="360" w:lineRule="auto"/>
        <w:jc w:val="both"/>
        <w:rPr>
          <w:rFonts w:ascii="Arial" w:hAnsi="Arial"/>
          <w:b/>
          <w:bCs/>
          <w:noProof w:val="0"/>
          <w:u w:val="single"/>
          <w:rtl/>
        </w:rPr>
      </w:pPr>
      <w:r w:rsidRPr="007C2DC0">
        <w:rPr>
          <w:rFonts w:ascii="Arial" w:hAnsi="Arial" w:hint="cs"/>
          <w:b/>
          <w:bCs/>
          <w:noProof w:val="0"/>
          <w:u w:val="single"/>
          <w:rtl/>
        </w:rPr>
        <w:t xml:space="preserve">חקירתו של </w:t>
      </w:r>
      <w:r w:rsidR="00C55842">
        <w:rPr>
          <w:rFonts w:ascii="Arial" w:hAnsi="Arial" w:hint="cs"/>
          <w:b/>
          <w:bCs/>
          <w:noProof w:val="0"/>
          <w:u w:val="single"/>
          <w:rtl/>
        </w:rPr>
        <w:t>התובע</w:t>
      </w:r>
    </w:p>
    <w:p w:rsidR="00E52E56" w:rsidRDefault="006046D6" w:rsidP="007C2DC0">
      <w:pPr>
        <w:pStyle w:val="ad"/>
        <w:numPr>
          <w:ilvl w:val="0"/>
          <w:numId w:val="1"/>
        </w:numPr>
        <w:spacing w:line="360" w:lineRule="auto"/>
        <w:jc w:val="both"/>
        <w:rPr>
          <w:rFonts w:ascii="Arial" w:hAnsi="Arial"/>
          <w:noProof w:val="0"/>
        </w:rPr>
      </w:pPr>
      <w:r>
        <w:rPr>
          <w:rFonts w:ascii="Arial" w:hAnsi="Arial" w:hint="cs"/>
          <w:noProof w:val="0"/>
          <w:rtl/>
        </w:rPr>
        <w:lastRenderedPageBreak/>
        <w:t>גם</w:t>
      </w:r>
      <w:r w:rsidR="00C77640">
        <w:rPr>
          <w:rFonts w:ascii="Arial" w:hAnsi="Arial" w:hint="cs"/>
          <w:noProof w:val="0"/>
          <w:rtl/>
        </w:rPr>
        <w:t xml:space="preserve"> </w:t>
      </w:r>
      <w:r w:rsidR="00C55842">
        <w:rPr>
          <w:rFonts w:ascii="Arial" w:hAnsi="Arial" w:hint="cs"/>
          <w:noProof w:val="0"/>
          <w:rtl/>
        </w:rPr>
        <w:t>לתובע</w:t>
      </w:r>
      <w:r>
        <w:rPr>
          <w:rFonts w:ascii="Arial" w:hAnsi="Arial" w:hint="cs"/>
          <w:noProof w:val="0"/>
          <w:rtl/>
        </w:rPr>
        <w:t xml:space="preserve"> לא הייתה כל תשובה מדוע דבק </w:t>
      </w:r>
      <w:r w:rsidR="00E944CE">
        <w:rPr>
          <w:rFonts w:ascii="Arial" w:hAnsi="Arial" w:hint="cs"/>
          <w:noProof w:val="0"/>
          <w:rtl/>
        </w:rPr>
        <w:t xml:space="preserve">בתצהירו </w:t>
      </w:r>
      <w:r>
        <w:rPr>
          <w:rFonts w:ascii="Arial" w:hAnsi="Arial" w:hint="cs"/>
          <w:noProof w:val="0"/>
          <w:rtl/>
        </w:rPr>
        <w:t>בסכומים שצוינו בכתב התביעה כהכנסות האם למרות חוות דעת המומחה אך הבהיר כי היה מבקר אצל אמו תדיר וכי היה פותח את דברי הדואר שהגיעו לאם ועל כן היה מודע להכנסות שהגיעו לאם במשך השנים.</w:t>
      </w:r>
    </w:p>
    <w:p w:rsidR="007C2DC0" w:rsidRDefault="006046D6" w:rsidP="007C2DC0">
      <w:pPr>
        <w:pStyle w:val="ad"/>
        <w:numPr>
          <w:ilvl w:val="0"/>
          <w:numId w:val="1"/>
        </w:numPr>
        <w:spacing w:line="360" w:lineRule="auto"/>
        <w:jc w:val="both"/>
        <w:rPr>
          <w:rFonts w:ascii="Arial" w:hAnsi="Arial"/>
          <w:noProof w:val="0"/>
        </w:rPr>
      </w:pPr>
      <w:r>
        <w:rPr>
          <w:rFonts w:ascii="Arial" w:hAnsi="Arial" w:hint="cs"/>
          <w:noProof w:val="0"/>
          <w:rtl/>
        </w:rPr>
        <w:t>התובע העיד ואישר כי כל ההכנסות הופקדו לחשבון הבנק של האם המנוחה (עמ' 34 לפרוטוקול שורה 25 ואילך) אך עדיין דבק בעמדתו</w:t>
      </w:r>
      <w:r w:rsidR="00295EDE">
        <w:rPr>
          <w:rFonts w:ascii="Arial" w:hAnsi="Arial" w:hint="cs"/>
          <w:noProof w:val="0"/>
          <w:rtl/>
        </w:rPr>
        <w:t xml:space="preserve"> כי ח</w:t>
      </w:r>
      <w:r w:rsidR="00C77640">
        <w:rPr>
          <w:rFonts w:ascii="Arial" w:hAnsi="Arial" w:hint="cs"/>
          <w:noProof w:val="0"/>
          <w:rtl/>
        </w:rPr>
        <w:t>וות</w:t>
      </w:r>
      <w:r w:rsidR="00295EDE">
        <w:rPr>
          <w:rFonts w:ascii="Arial" w:hAnsi="Arial" w:hint="cs"/>
          <w:noProof w:val="0"/>
          <w:rtl/>
        </w:rPr>
        <w:t xml:space="preserve"> הדעת של המומחה מוטעית, כי </w:t>
      </w:r>
      <w:r w:rsidR="00EE6260">
        <w:rPr>
          <w:rFonts w:ascii="Arial" w:hAnsi="Arial" w:hint="cs"/>
          <w:noProof w:val="0"/>
          <w:rtl/>
        </w:rPr>
        <w:t xml:space="preserve"> </w:t>
      </w:r>
      <w:r w:rsidR="00295EDE">
        <w:rPr>
          <w:rFonts w:ascii="Arial" w:hAnsi="Arial" w:hint="cs"/>
          <w:noProof w:val="0"/>
          <w:rtl/>
        </w:rPr>
        <w:t xml:space="preserve">היה נותן בידי האם סך של 2,000 ₪ וכי הכנסות האם עמדו על סך של 12,000 עד 13,000 ₪ בחודש. </w:t>
      </w:r>
    </w:p>
    <w:p w:rsidR="00295EDE" w:rsidRDefault="006046D6" w:rsidP="007C2DC0">
      <w:pPr>
        <w:pStyle w:val="ad"/>
        <w:numPr>
          <w:ilvl w:val="0"/>
          <w:numId w:val="1"/>
        </w:numPr>
        <w:spacing w:line="360" w:lineRule="auto"/>
        <w:jc w:val="both"/>
        <w:rPr>
          <w:rFonts w:ascii="Arial" w:hAnsi="Arial"/>
          <w:noProof w:val="0"/>
        </w:rPr>
      </w:pPr>
      <w:r>
        <w:rPr>
          <w:rFonts w:ascii="Arial" w:hAnsi="Arial" w:hint="cs"/>
          <w:noProof w:val="0"/>
          <w:rtl/>
        </w:rPr>
        <w:t>התובע נחקר לגבי הטענה כי האם המנוחה הייתה רעבה ללחם ועמד על טענתו כי לא היה כמעט כלום בבית. (עמ' 39 לפרוטוקול, שורה 9).</w:t>
      </w:r>
    </w:p>
    <w:p w:rsidR="00295EDE" w:rsidRDefault="006046D6" w:rsidP="007C2DC0">
      <w:pPr>
        <w:pStyle w:val="ad"/>
        <w:numPr>
          <w:ilvl w:val="0"/>
          <w:numId w:val="1"/>
        </w:numPr>
        <w:spacing w:line="360" w:lineRule="auto"/>
        <w:jc w:val="both"/>
        <w:rPr>
          <w:rFonts w:ascii="Arial" w:hAnsi="Arial"/>
          <w:noProof w:val="0"/>
        </w:rPr>
      </w:pPr>
      <w:r>
        <w:rPr>
          <w:rFonts w:ascii="Arial" w:hAnsi="Arial" w:hint="cs"/>
          <w:noProof w:val="0"/>
          <w:rtl/>
        </w:rPr>
        <w:t xml:space="preserve">התובע המשיך והעיד כך: </w:t>
      </w:r>
    </w:p>
    <w:p w:rsidR="00295EDE" w:rsidRPr="00295EDE" w:rsidRDefault="006046D6" w:rsidP="00295EDE">
      <w:pPr>
        <w:pStyle w:val="ad"/>
        <w:spacing w:line="360" w:lineRule="auto"/>
        <w:ind w:left="2160" w:hanging="720"/>
        <w:rPr>
          <w:rFonts w:ascii="Arial" w:hAnsi="Arial"/>
          <w:b/>
          <w:bCs/>
          <w:noProof w:val="0"/>
          <w:rtl/>
        </w:rPr>
      </w:pPr>
      <w:r w:rsidRPr="00295EDE">
        <w:rPr>
          <w:rFonts w:ascii="Arial" w:hAnsi="Arial" w:hint="cs"/>
          <w:b/>
          <w:bCs/>
          <w:noProof w:val="0"/>
          <w:rtl/>
        </w:rPr>
        <w:t>"</w:t>
      </w:r>
      <w:r w:rsidRPr="00295EDE">
        <w:rPr>
          <w:rFonts w:ascii="Arial" w:hAnsi="Arial"/>
          <w:b/>
          <w:bCs/>
          <w:noProof w:val="0"/>
          <w:rtl/>
        </w:rPr>
        <w:t>ת.</w:t>
      </w:r>
      <w:r w:rsidRPr="00295EDE">
        <w:rPr>
          <w:rFonts w:ascii="Arial" w:hAnsi="Arial"/>
          <w:b/>
          <w:bCs/>
          <w:noProof w:val="0"/>
          <w:rtl/>
        </w:rPr>
        <w:tab/>
        <w:t>תקשיבי, הוא היה עובד ב"</w:t>
      </w:r>
      <w:r w:rsidR="00B04E4D">
        <w:rPr>
          <w:rFonts w:ascii="Arial" w:hAnsi="Arial" w:hint="cs"/>
          <w:b/>
          <w:bCs/>
          <w:noProof w:val="0"/>
          <w:rtl/>
        </w:rPr>
        <w:t>______</w:t>
      </w:r>
      <w:r w:rsidRPr="00295EDE">
        <w:rPr>
          <w:rFonts w:ascii="Arial" w:hAnsi="Arial"/>
          <w:b/>
          <w:bCs/>
          <w:noProof w:val="0"/>
          <w:rtl/>
        </w:rPr>
        <w:t xml:space="preserve">", הוא היה בא בלילה, אני הייתי הולך לאימא שלי, שם את הטלוויזיה, היה לה בעיה עם השלט, אימא שלי לא ידעה עברית, </w:t>
      </w:r>
      <w:r w:rsidR="00C77640">
        <w:rPr>
          <w:rFonts w:ascii="Arial" w:hAnsi="Arial" w:hint="cs"/>
          <w:b/>
          <w:bCs/>
          <w:noProof w:val="0"/>
          <w:rtl/>
        </w:rPr>
        <w:t>______</w:t>
      </w:r>
      <w:r w:rsidRPr="00295EDE">
        <w:rPr>
          <w:rFonts w:ascii="Arial" w:hAnsi="Arial"/>
          <w:b/>
          <w:bCs/>
          <w:noProof w:val="0"/>
          <w:rtl/>
        </w:rPr>
        <w:t>, גם הוא, ב</w:t>
      </w:r>
      <w:r w:rsidR="00C77640">
        <w:rPr>
          <w:rFonts w:ascii="Arial" w:hAnsi="Arial" w:hint="cs"/>
          <w:b/>
          <w:bCs/>
          <w:noProof w:val="0"/>
          <w:rtl/>
        </w:rPr>
        <w:t>______</w:t>
      </w:r>
      <w:r w:rsidRPr="00295EDE">
        <w:rPr>
          <w:rFonts w:ascii="Arial" w:hAnsi="Arial"/>
          <w:b/>
          <w:bCs/>
          <w:noProof w:val="0"/>
          <w:rtl/>
        </w:rPr>
        <w:t>, אני גם ב</w:t>
      </w:r>
      <w:r w:rsidR="00C77640">
        <w:rPr>
          <w:rFonts w:ascii="Arial" w:hAnsi="Arial" w:hint="cs"/>
          <w:b/>
          <w:bCs/>
          <w:noProof w:val="0"/>
          <w:rtl/>
        </w:rPr>
        <w:t>______</w:t>
      </w:r>
      <w:r w:rsidRPr="00295EDE">
        <w:rPr>
          <w:rFonts w:ascii="Arial" w:hAnsi="Arial"/>
          <w:b/>
          <w:bCs/>
          <w:noProof w:val="0"/>
          <w:rtl/>
        </w:rPr>
        <w:t xml:space="preserve"> מדבר איתה, אין לי מלפפונים, אין לי עגבניות, אימא, הלכתי וקונה לה, אני קונה לה, אבל מה, היא הייתה ב- 2,000 שקל מביאה לי את הכסף, אמרתי אימא לא, תיתן את הכסף, זה 2,000 שקל, כן? אני באתי ראיתי אותו, תקשיבי טוב, הוא משך 100,000 שקל מהחשבון, אני עליתי על החשבון, עליתי עליו, צלצלתי.</w:t>
      </w:r>
    </w:p>
    <w:p w:rsidR="00295EDE" w:rsidRPr="00295EDE" w:rsidRDefault="006046D6" w:rsidP="00295EDE">
      <w:pPr>
        <w:pStyle w:val="ad"/>
        <w:spacing w:line="360" w:lineRule="auto"/>
        <w:ind w:left="1440"/>
        <w:jc w:val="both"/>
        <w:rPr>
          <w:rFonts w:ascii="Arial" w:hAnsi="Arial"/>
          <w:b/>
          <w:bCs/>
          <w:noProof w:val="0"/>
        </w:rPr>
      </w:pPr>
      <w:r w:rsidRPr="00295EDE">
        <w:rPr>
          <w:rFonts w:ascii="Arial" w:hAnsi="Arial"/>
          <w:b/>
          <w:bCs/>
          <w:noProof w:val="0"/>
          <w:rtl/>
        </w:rPr>
        <w:t>עמ' 40 שורה 4.</w:t>
      </w:r>
    </w:p>
    <w:p w:rsidR="007C2DC0" w:rsidRDefault="006046D6" w:rsidP="007C2DC0">
      <w:pPr>
        <w:pStyle w:val="ad"/>
        <w:numPr>
          <w:ilvl w:val="0"/>
          <w:numId w:val="1"/>
        </w:numPr>
        <w:spacing w:line="360" w:lineRule="auto"/>
        <w:jc w:val="both"/>
        <w:rPr>
          <w:rFonts w:ascii="Arial" w:hAnsi="Arial"/>
          <w:noProof w:val="0"/>
        </w:rPr>
      </w:pPr>
      <w:r>
        <w:rPr>
          <w:rFonts w:ascii="Arial" w:hAnsi="Arial" w:hint="cs"/>
          <w:noProof w:val="0"/>
          <w:rtl/>
        </w:rPr>
        <w:t xml:space="preserve">בהמשך חקירתו נשאל </w:t>
      </w:r>
      <w:r w:rsidR="00C55842">
        <w:rPr>
          <w:rFonts w:ascii="Arial" w:hAnsi="Arial" w:hint="cs"/>
          <w:noProof w:val="0"/>
          <w:rtl/>
        </w:rPr>
        <w:t xml:space="preserve">התובע </w:t>
      </w:r>
      <w:r>
        <w:rPr>
          <w:rFonts w:ascii="Arial" w:hAnsi="Arial" w:hint="cs"/>
          <w:noProof w:val="0"/>
          <w:rtl/>
        </w:rPr>
        <w:t xml:space="preserve">כך: </w:t>
      </w:r>
    </w:p>
    <w:p w:rsidR="00295EDE" w:rsidRPr="00295EDE" w:rsidRDefault="006046D6" w:rsidP="00295EDE">
      <w:pPr>
        <w:pStyle w:val="ad"/>
        <w:spacing w:line="360" w:lineRule="auto"/>
        <w:ind w:left="1440"/>
        <w:rPr>
          <w:rFonts w:ascii="Arial" w:hAnsi="Arial"/>
          <w:b/>
          <w:bCs/>
          <w:noProof w:val="0"/>
          <w:rtl/>
        </w:rPr>
      </w:pPr>
      <w:r w:rsidRPr="00295EDE">
        <w:rPr>
          <w:rFonts w:ascii="Arial" w:hAnsi="Arial" w:hint="cs"/>
          <w:b/>
          <w:bCs/>
          <w:noProof w:val="0"/>
          <w:rtl/>
        </w:rPr>
        <w:t>"</w:t>
      </w:r>
      <w:r w:rsidRPr="00295EDE">
        <w:rPr>
          <w:rFonts w:ascii="Arial" w:hAnsi="Arial"/>
          <w:b/>
          <w:bCs/>
          <w:noProof w:val="0"/>
          <w:rtl/>
        </w:rPr>
        <w:t>ש.</w:t>
      </w:r>
      <w:r w:rsidRPr="00295EDE">
        <w:rPr>
          <w:rFonts w:ascii="Arial" w:hAnsi="Arial"/>
          <w:b/>
          <w:bCs/>
          <w:noProof w:val="0"/>
          <w:rtl/>
        </w:rPr>
        <w:tab/>
        <w:t>נכון שאימא שלך ביצעה את הקניות שלה בכרטיסי אשראי?</w:t>
      </w:r>
    </w:p>
    <w:p w:rsidR="00295EDE" w:rsidRPr="00295EDE" w:rsidRDefault="006046D6" w:rsidP="00295EDE">
      <w:pPr>
        <w:pStyle w:val="ad"/>
        <w:spacing w:line="360" w:lineRule="auto"/>
        <w:ind w:left="1440"/>
        <w:rPr>
          <w:rFonts w:ascii="Arial" w:hAnsi="Arial"/>
          <w:b/>
          <w:bCs/>
          <w:noProof w:val="0"/>
          <w:rtl/>
        </w:rPr>
      </w:pPr>
      <w:r w:rsidRPr="00295EDE">
        <w:rPr>
          <w:rFonts w:ascii="Arial" w:hAnsi="Arial"/>
          <w:b/>
          <w:bCs/>
          <w:noProof w:val="0"/>
          <w:rtl/>
        </w:rPr>
        <w:t>ת.</w:t>
      </w:r>
      <w:r w:rsidRPr="00295EDE">
        <w:rPr>
          <w:rFonts w:ascii="Arial" w:hAnsi="Arial"/>
          <w:b/>
          <w:bCs/>
          <w:noProof w:val="0"/>
          <w:rtl/>
        </w:rPr>
        <w:tab/>
        <w:t xml:space="preserve">לא, הוא קנה לה. </w:t>
      </w:r>
    </w:p>
    <w:p w:rsidR="00295EDE" w:rsidRPr="00295EDE" w:rsidRDefault="006046D6" w:rsidP="00295EDE">
      <w:pPr>
        <w:pStyle w:val="ad"/>
        <w:spacing w:line="360" w:lineRule="auto"/>
        <w:ind w:left="1440"/>
        <w:rPr>
          <w:rFonts w:ascii="Arial" w:hAnsi="Arial"/>
          <w:b/>
          <w:bCs/>
          <w:noProof w:val="0"/>
          <w:rtl/>
        </w:rPr>
      </w:pPr>
      <w:r w:rsidRPr="00295EDE">
        <w:rPr>
          <w:rFonts w:ascii="Arial" w:hAnsi="Arial"/>
          <w:b/>
          <w:bCs/>
          <w:noProof w:val="0"/>
          <w:rtl/>
        </w:rPr>
        <w:t>ש.</w:t>
      </w:r>
      <w:r w:rsidRPr="00295EDE">
        <w:rPr>
          <w:rFonts w:ascii="Arial" w:hAnsi="Arial"/>
          <w:b/>
          <w:bCs/>
          <w:noProof w:val="0"/>
          <w:rtl/>
        </w:rPr>
        <w:tab/>
        <w:t xml:space="preserve">מי זה הוא? </w:t>
      </w:r>
    </w:p>
    <w:p w:rsidR="00295EDE" w:rsidRPr="00295EDE" w:rsidRDefault="006046D6" w:rsidP="00295EDE">
      <w:pPr>
        <w:pStyle w:val="ad"/>
        <w:spacing w:line="360" w:lineRule="auto"/>
        <w:ind w:left="1440"/>
        <w:rPr>
          <w:rFonts w:ascii="Arial" w:hAnsi="Arial"/>
          <w:b/>
          <w:bCs/>
          <w:noProof w:val="0"/>
          <w:rtl/>
        </w:rPr>
      </w:pPr>
      <w:r w:rsidRPr="00295EDE">
        <w:rPr>
          <w:rFonts w:ascii="Arial" w:hAnsi="Arial"/>
          <w:b/>
          <w:bCs/>
          <w:noProof w:val="0"/>
          <w:rtl/>
        </w:rPr>
        <w:t>ת.</w:t>
      </w:r>
      <w:r w:rsidRPr="00295EDE">
        <w:rPr>
          <w:rFonts w:ascii="Arial" w:hAnsi="Arial"/>
          <w:b/>
          <w:bCs/>
          <w:noProof w:val="0"/>
          <w:rtl/>
        </w:rPr>
        <w:tab/>
      </w:r>
      <w:r w:rsidR="00C55842">
        <w:rPr>
          <w:rFonts w:ascii="Arial" w:hAnsi="Arial" w:hint="cs"/>
          <w:b/>
          <w:bCs/>
          <w:noProof w:val="0"/>
          <w:rtl/>
        </w:rPr>
        <w:t>הנתבע</w:t>
      </w:r>
      <w:r w:rsidR="00EE6260">
        <w:rPr>
          <w:rFonts w:ascii="Arial" w:hAnsi="Arial" w:hint="cs"/>
          <w:b/>
          <w:bCs/>
          <w:noProof w:val="0"/>
          <w:rtl/>
        </w:rPr>
        <w:t>."</w:t>
      </w:r>
    </w:p>
    <w:p w:rsidR="00295EDE" w:rsidRPr="00952372" w:rsidRDefault="006046D6" w:rsidP="00952372">
      <w:pPr>
        <w:pStyle w:val="ad"/>
        <w:spacing w:line="360" w:lineRule="auto"/>
        <w:ind w:left="1440"/>
        <w:jc w:val="both"/>
        <w:rPr>
          <w:rFonts w:ascii="Arial" w:hAnsi="Arial"/>
          <w:b/>
          <w:bCs/>
          <w:noProof w:val="0"/>
          <w:rtl/>
        </w:rPr>
      </w:pPr>
      <w:r w:rsidRPr="00952372">
        <w:rPr>
          <w:rFonts w:ascii="Arial" w:hAnsi="Arial"/>
          <w:b/>
          <w:bCs/>
          <w:noProof w:val="0"/>
          <w:rtl/>
        </w:rPr>
        <w:t xml:space="preserve">עמ' </w:t>
      </w:r>
      <w:r w:rsidRPr="00952372">
        <w:rPr>
          <w:rFonts w:ascii="Arial" w:hAnsi="Arial" w:hint="cs"/>
          <w:b/>
          <w:bCs/>
          <w:noProof w:val="0"/>
          <w:rtl/>
        </w:rPr>
        <w:t xml:space="preserve"> </w:t>
      </w:r>
      <w:r w:rsidRPr="00952372">
        <w:rPr>
          <w:rFonts w:ascii="Arial" w:hAnsi="Arial"/>
          <w:b/>
          <w:bCs/>
          <w:noProof w:val="0"/>
          <w:rtl/>
        </w:rPr>
        <w:t>41</w:t>
      </w:r>
      <w:r w:rsidR="00952372" w:rsidRPr="00952372">
        <w:rPr>
          <w:rFonts w:ascii="Arial" w:hAnsi="Arial" w:hint="cs"/>
          <w:b/>
          <w:bCs/>
          <w:noProof w:val="0"/>
          <w:rtl/>
        </w:rPr>
        <w:t xml:space="preserve"> לפרוטוקול </w:t>
      </w:r>
      <w:r w:rsidRPr="00952372">
        <w:rPr>
          <w:rFonts w:ascii="Arial" w:hAnsi="Arial"/>
          <w:b/>
          <w:bCs/>
          <w:noProof w:val="0"/>
          <w:rtl/>
        </w:rPr>
        <w:t>שורה 3</w:t>
      </w:r>
      <w:r w:rsidR="00952372" w:rsidRPr="00952372">
        <w:rPr>
          <w:rFonts w:ascii="Arial" w:hAnsi="Arial" w:hint="cs"/>
          <w:b/>
          <w:bCs/>
          <w:noProof w:val="0"/>
          <w:rtl/>
        </w:rPr>
        <w:t xml:space="preserve"> ואילך.</w:t>
      </w:r>
    </w:p>
    <w:p w:rsidR="004D26D0" w:rsidRDefault="006046D6" w:rsidP="00952372">
      <w:pPr>
        <w:pStyle w:val="ad"/>
        <w:numPr>
          <w:ilvl w:val="0"/>
          <w:numId w:val="1"/>
        </w:numPr>
        <w:spacing w:line="360" w:lineRule="auto"/>
        <w:jc w:val="both"/>
        <w:rPr>
          <w:rFonts w:ascii="Arial" w:hAnsi="Arial"/>
          <w:noProof w:val="0"/>
        </w:rPr>
      </w:pPr>
      <w:r>
        <w:rPr>
          <w:rFonts w:ascii="Arial" w:hAnsi="Arial" w:hint="cs"/>
          <w:noProof w:val="0"/>
          <w:rtl/>
        </w:rPr>
        <w:t xml:space="preserve">לפיכך, גם </w:t>
      </w:r>
      <w:r w:rsidR="00C55842">
        <w:rPr>
          <w:rFonts w:ascii="Arial" w:hAnsi="Arial" w:hint="cs"/>
          <w:noProof w:val="0"/>
          <w:rtl/>
        </w:rPr>
        <w:t xml:space="preserve">התובע </w:t>
      </w:r>
      <w:r>
        <w:rPr>
          <w:rFonts w:ascii="Arial" w:hAnsi="Arial" w:hint="cs"/>
          <w:noProof w:val="0"/>
          <w:rtl/>
        </w:rPr>
        <w:t xml:space="preserve">אישר כי רק </w:t>
      </w:r>
      <w:r w:rsidR="00C55842">
        <w:rPr>
          <w:rFonts w:ascii="Arial" w:hAnsi="Arial" w:hint="cs"/>
          <w:noProof w:val="0"/>
          <w:rtl/>
        </w:rPr>
        <w:t>הנתבע</w:t>
      </w:r>
      <w:r w:rsidR="00EE6260">
        <w:rPr>
          <w:rFonts w:ascii="Arial" w:hAnsi="Arial" w:hint="cs"/>
          <w:noProof w:val="0"/>
          <w:rtl/>
        </w:rPr>
        <w:t xml:space="preserve"> </w:t>
      </w:r>
      <w:r>
        <w:rPr>
          <w:rFonts w:ascii="Arial" w:hAnsi="Arial" w:hint="cs"/>
          <w:noProof w:val="0"/>
          <w:rtl/>
        </w:rPr>
        <w:t>עשה קניות עבור האם המנוחה.</w:t>
      </w:r>
    </w:p>
    <w:p w:rsidR="00E52E56" w:rsidRDefault="006046D6" w:rsidP="00952372">
      <w:pPr>
        <w:pStyle w:val="ad"/>
        <w:numPr>
          <w:ilvl w:val="0"/>
          <w:numId w:val="1"/>
        </w:numPr>
        <w:spacing w:line="360" w:lineRule="auto"/>
        <w:jc w:val="both"/>
        <w:rPr>
          <w:rFonts w:ascii="Arial" w:hAnsi="Arial"/>
          <w:noProof w:val="0"/>
        </w:rPr>
      </w:pPr>
      <w:r>
        <w:rPr>
          <w:rFonts w:ascii="Arial" w:hAnsi="Arial" w:hint="cs"/>
          <w:noProof w:val="0"/>
          <w:rtl/>
        </w:rPr>
        <w:t xml:space="preserve">התובע </w:t>
      </w:r>
      <w:r w:rsidR="00952372">
        <w:rPr>
          <w:rFonts w:ascii="Arial" w:hAnsi="Arial" w:hint="cs"/>
          <w:noProof w:val="0"/>
          <w:rtl/>
        </w:rPr>
        <w:t xml:space="preserve">גם אישר כי </w:t>
      </w:r>
      <w:r>
        <w:rPr>
          <w:rFonts w:ascii="Arial" w:hAnsi="Arial" w:hint="cs"/>
          <w:noProof w:val="0"/>
          <w:rtl/>
        </w:rPr>
        <w:t>הנתבע</w:t>
      </w:r>
      <w:r w:rsidR="00952372">
        <w:rPr>
          <w:rFonts w:ascii="Arial" w:hAnsi="Arial" w:hint="cs"/>
          <w:noProof w:val="0"/>
          <w:rtl/>
        </w:rPr>
        <w:t xml:space="preserve"> היה משלם את הוצאות החזקת הבית, שילם את כל הקניות לבית אבל לטענתו האם המנוחה הייתה מחזירה לו מהסך של 2,000 ₪ שהיו בידיה. </w:t>
      </w:r>
      <w:r>
        <w:rPr>
          <w:rFonts w:ascii="Arial" w:hAnsi="Arial" w:hint="cs"/>
          <w:noProof w:val="0"/>
          <w:rtl/>
        </w:rPr>
        <w:t xml:space="preserve">התובע </w:t>
      </w:r>
      <w:r w:rsidR="00952372">
        <w:rPr>
          <w:rFonts w:ascii="Arial" w:hAnsi="Arial" w:hint="cs"/>
          <w:noProof w:val="0"/>
          <w:rtl/>
        </w:rPr>
        <w:t xml:space="preserve">גם העיד כי היה מביא לאם המנוחה תרופות </w:t>
      </w:r>
      <w:r w:rsidR="00952372" w:rsidRPr="00496DB6">
        <w:rPr>
          <w:rFonts w:ascii="Arial" w:hAnsi="Arial" w:hint="cs"/>
          <w:b/>
          <w:bCs/>
          <w:noProof w:val="0"/>
          <w:rtl/>
        </w:rPr>
        <w:t>אך היא הייתה נותנת לו את כסף לתשלום עבור התרופות</w:t>
      </w:r>
      <w:r w:rsidR="00952372">
        <w:rPr>
          <w:rFonts w:ascii="Arial" w:hAnsi="Arial" w:hint="cs"/>
          <w:noProof w:val="0"/>
          <w:rtl/>
        </w:rPr>
        <w:t xml:space="preserve">. </w:t>
      </w:r>
    </w:p>
    <w:p w:rsidR="00952372" w:rsidRDefault="006046D6" w:rsidP="00952372">
      <w:pPr>
        <w:pStyle w:val="ad"/>
        <w:numPr>
          <w:ilvl w:val="0"/>
          <w:numId w:val="1"/>
        </w:numPr>
        <w:spacing w:line="360" w:lineRule="auto"/>
        <w:jc w:val="both"/>
        <w:rPr>
          <w:rFonts w:ascii="Arial" w:hAnsi="Arial"/>
          <w:noProof w:val="0"/>
        </w:rPr>
      </w:pPr>
      <w:r>
        <w:rPr>
          <w:rFonts w:ascii="Arial" w:hAnsi="Arial" w:hint="cs"/>
          <w:noProof w:val="0"/>
          <w:rtl/>
        </w:rPr>
        <w:t xml:space="preserve">התובע הכחיש כי קיבל סך של 10,000 ₪ מחשבון האם למרות העברה שצוינה בדו"ח המומחה. </w:t>
      </w:r>
    </w:p>
    <w:p w:rsidR="00952372" w:rsidRDefault="006046D6" w:rsidP="00952372">
      <w:pPr>
        <w:pStyle w:val="ad"/>
        <w:numPr>
          <w:ilvl w:val="0"/>
          <w:numId w:val="1"/>
        </w:numPr>
        <w:spacing w:line="360" w:lineRule="auto"/>
        <w:jc w:val="both"/>
        <w:rPr>
          <w:rFonts w:ascii="Arial" w:hAnsi="Arial"/>
          <w:noProof w:val="0"/>
        </w:rPr>
      </w:pPr>
      <w:r>
        <w:rPr>
          <w:rFonts w:ascii="Arial" w:hAnsi="Arial" w:hint="cs"/>
          <w:noProof w:val="0"/>
          <w:rtl/>
        </w:rPr>
        <w:t xml:space="preserve">גם </w:t>
      </w:r>
      <w:r w:rsidR="00C55842">
        <w:rPr>
          <w:rFonts w:ascii="Arial" w:hAnsi="Arial" w:hint="cs"/>
          <w:noProof w:val="0"/>
          <w:rtl/>
        </w:rPr>
        <w:t xml:space="preserve">התובע </w:t>
      </w:r>
      <w:r>
        <w:rPr>
          <w:rFonts w:ascii="Arial" w:hAnsi="Arial" w:hint="cs"/>
          <w:noProof w:val="0"/>
          <w:rtl/>
        </w:rPr>
        <w:t>הסיק כי</w:t>
      </w:r>
      <w:r w:rsidR="00C77640">
        <w:rPr>
          <w:rFonts w:ascii="Arial" w:hAnsi="Arial" w:hint="cs"/>
          <w:noProof w:val="0"/>
          <w:rtl/>
        </w:rPr>
        <w:t xml:space="preserve"> </w:t>
      </w:r>
      <w:r w:rsidR="00C55842">
        <w:rPr>
          <w:rFonts w:ascii="Arial" w:hAnsi="Arial" w:hint="cs"/>
          <w:noProof w:val="0"/>
          <w:rtl/>
        </w:rPr>
        <w:t>הנתבע</w:t>
      </w:r>
      <w:r>
        <w:rPr>
          <w:rFonts w:ascii="Arial" w:hAnsi="Arial" w:hint="cs"/>
          <w:noProof w:val="0"/>
          <w:rtl/>
        </w:rPr>
        <w:t xml:space="preserve"> לקח את הסך של 100,000 ₪ לכיסו מאחר ולטענתו הסבריו למהלך שניתנו לו </w:t>
      </w:r>
      <w:r w:rsidR="00C55842">
        <w:rPr>
          <w:rFonts w:ascii="Arial" w:hAnsi="Arial" w:hint="cs"/>
          <w:noProof w:val="0"/>
          <w:rtl/>
        </w:rPr>
        <w:t>לתובעת</w:t>
      </w:r>
      <w:r>
        <w:rPr>
          <w:rFonts w:ascii="Arial" w:hAnsi="Arial" w:hint="cs"/>
          <w:noProof w:val="0"/>
          <w:rtl/>
        </w:rPr>
        <w:t xml:space="preserve"> היו שונים. (ראה עמ' 46 לפרוטוקול, שורה 9 ואילך).</w:t>
      </w:r>
    </w:p>
    <w:p w:rsidR="000803D0" w:rsidRPr="000803D0" w:rsidRDefault="006046D6" w:rsidP="000803D0">
      <w:pPr>
        <w:spacing w:line="360" w:lineRule="auto"/>
        <w:jc w:val="both"/>
        <w:rPr>
          <w:rFonts w:ascii="Arial" w:hAnsi="Arial"/>
          <w:b/>
          <w:bCs/>
          <w:noProof w:val="0"/>
        </w:rPr>
      </w:pPr>
      <w:r w:rsidRPr="000803D0">
        <w:rPr>
          <w:rFonts w:ascii="Arial" w:hAnsi="Arial" w:hint="cs"/>
          <w:b/>
          <w:bCs/>
          <w:noProof w:val="0"/>
          <w:rtl/>
        </w:rPr>
        <w:t xml:space="preserve">ההפקדה של </w:t>
      </w:r>
      <w:r w:rsidR="00C55842">
        <w:rPr>
          <w:rFonts w:ascii="Arial" w:hAnsi="Arial" w:hint="cs"/>
          <w:b/>
          <w:bCs/>
          <w:noProof w:val="0"/>
          <w:rtl/>
        </w:rPr>
        <w:t>התובעת</w:t>
      </w:r>
      <w:r w:rsidRPr="000803D0">
        <w:rPr>
          <w:rFonts w:ascii="Arial" w:hAnsi="Arial" w:hint="cs"/>
          <w:b/>
          <w:bCs/>
          <w:noProof w:val="0"/>
          <w:rtl/>
        </w:rPr>
        <w:t xml:space="preserve"> לחשבון הבנק של האם בשנת 2011</w:t>
      </w:r>
    </w:p>
    <w:p w:rsidR="004D26D0" w:rsidRDefault="006046D6" w:rsidP="00232680">
      <w:pPr>
        <w:pStyle w:val="ad"/>
        <w:numPr>
          <w:ilvl w:val="0"/>
          <w:numId w:val="1"/>
        </w:numPr>
        <w:spacing w:line="360" w:lineRule="auto"/>
        <w:jc w:val="both"/>
        <w:rPr>
          <w:rFonts w:ascii="Arial" w:hAnsi="Arial"/>
          <w:noProof w:val="0"/>
        </w:rPr>
      </w:pPr>
      <w:r>
        <w:rPr>
          <w:rFonts w:ascii="Arial" w:hAnsi="Arial" w:hint="cs"/>
          <w:noProof w:val="0"/>
          <w:rtl/>
        </w:rPr>
        <w:t>התובע</w:t>
      </w:r>
      <w:r w:rsidR="00232680">
        <w:rPr>
          <w:rFonts w:ascii="Arial" w:hAnsi="Arial" w:hint="cs"/>
          <w:b/>
          <w:bCs/>
          <w:noProof w:val="0"/>
          <w:rtl/>
        </w:rPr>
        <w:t xml:space="preserve"> </w:t>
      </w:r>
      <w:r w:rsidR="000803D0" w:rsidRPr="004D26D0">
        <w:rPr>
          <w:rFonts w:ascii="Arial" w:hAnsi="Arial" w:hint="cs"/>
          <w:b/>
          <w:bCs/>
          <w:noProof w:val="0"/>
          <w:rtl/>
        </w:rPr>
        <w:t xml:space="preserve">אישר את מלוא גרסתו של </w:t>
      </w:r>
      <w:r>
        <w:rPr>
          <w:rFonts w:ascii="Arial" w:hAnsi="Arial" w:hint="cs"/>
          <w:b/>
          <w:bCs/>
          <w:noProof w:val="0"/>
          <w:rtl/>
        </w:rPr>
        <w:t>הנתבע</w:t>
      </w:r>
      <w:r w:rsidR="00232680">
        <w:rPr>
          <w:rFonts w:ascii="Arial" w:hAnsi="Arial" w:hint="cs"/>
          <w:b/>
          <w:bCs/>
          <w:noProof w:val="0"/>
          <w:rtl/>
        </w:rPr>
        <w:t xml:space="preserve"> </w:t>
      </w:r>
      <w:r w:rsidR="000803D0" w:rsidRPr="004D26D0">
        <w:rPr>
          <w:rFonts w:ascii="Arial" w:hAnsi="Arial" w:hint="cs"/>
          <w:b/>
          <w:bCs/>
          <w:noProof w:val="0"/>
          <w:rtl/>
        </w:rPr>
        <w:t>בכתב הגנתו</w:t>
      </w:r>
      <w:r w:rsidR="000803D0">
        <w:rPr>
          <w:rFonts w:ascii="Arial" w:hAnsi="Arial" w:hint="cs"/>
          <w:noProof w:val="0"/>
          <w:rtl/>
        </w:rPr>
        <w:t xml:space="preserve"> לגבי הפקדה זו: </w:t>
      </w:r>
      <w:r>
        <w:rPr>
          <w:rFonts w:ascii="Arial" w:hAnsi="Arial" w:hint="cs"/>
          <w:noProof w:val="0"/>
          <w:rtl/>
        </w:rPr>
        <w:t>הנתבע</w:t>
      </w:r>
      <w:r w:rsidR="000803D0">
        <w:rPr>
          <w:rFonts w:ascii="Arial" w:hAnsi="Arial" w:hint="cs"/>
          <w:noProof w:val="0"/>
          <w:rtl/>
        </w:rPr>
        <w:t xml:space="preserve"> ביקש כי כל אחד מהילדים שירשו כספים מעיזבונו של האב המנוח יעבירו כספים </w:t>
      </w:r>
      <w:r w:rsidR="00DB3E3B">
        <w:rPr>
          <w:rFonts w:ascii="Arial" w:hAnsi="Arial" w:hint="cs"/>
          <w:noProof w:val="0"/>
          <w:rtl/>
        </w:rPr>
        <w:t>לתובע</w:t>
      </w:r>
      <w:r w:rsidR="000803D0">
        <w:rPr>
          <w:rFonts w:ascii="Arial" w:hAnsi="Arial" w:hint="cs"/>
          <w:noProof w:val="0"/>
          <w:rtl/>
        </w:rPr>
        <w:t xml:space="preserve"> עצמו, </w:t>
      </w:r>
      <w:r w:rsidR="00DB3E3B">
        <w:rPr>
          <w:rFonts w:ascii="Arial" w:hAnsi="Arial" w:hint="cs"/>
          <w:noProof w:val="0"/>
          <w:rtl/>
        </w:rPr>
        <w:t xml:space="preserve">הנתבע </w:t>
      </w:r>
      <w:r w:rsidR="00DB3E3B">
        <w:rPr>
          <w:rFonts w:ascii="Arial" w:hAnsi="Arial" w:hint="cs"/>
          <w:noProof w:val="0"/>
          <w:rtl/>
        </w:rPr>
        <w:lastRenderedPageBreak/>
        <w:t>ומ'</w:t>
      </w:r>
      <w:r w:rsidR="000803D0">
        <w:rPr>
          <w:rFonts w:ascii="Arial" w:hAnsi="Arial" w:hint="cs"/>
          <w:noProof w:val="0"/>
          <w:rtl/>
        </w:rPr>
        <w:t xml:space="preserve"> העבירו כל אחד סך של 30,000 ₪, ואולם מאחר ו</w:t>
      </w:r>
      <w:r w:rsidR="00EE6260">
        <w:rPr>
          <w:rFonts w:ascii="Arial" w:hAnsi="Arial" w:hint="cs"/>
          <w:noProof w:val="0"/>
          <w:rtl/>
        </w:rPr>
        <w:t>הנכדה ו</w:t>
      </w:r>
      <w:r w:rsidR="00DB3E3B">
        <w:rPr>
          <w:rFonts w:ascii="Arial" w:hAnsi="Arial" w:hint="cs"/>
          <w:noProof w:val="0"/>
          <w:rtl/>
        </w:rPr>
        <w:t>התובעת</w:t>
      </w:r>
      <w:r w:rsidR="000803D0">
        <w:rPr>
          <w:rFonts w:ascii="Arial" w:hAnsi="Arial" w:hint="cs"/>
          <w:noProof w:val="0"/>
          <w:rtl/>
        </w:rPr>
        <w:t xml:space="preserve"> סירבו לעשות כן</w:t>
      </w:r>
      <w:r w:rsidR="00232680">
        <w:rPr>
          <w:rFonts w:ascii="Arial" w:hAnsi="Arial" w:hint="cs"/>
          <w:noProof w:val="0"/>
          <w:rtl/>
        </w:rPr>
        <w:t xml:space="preserve">, </w:t>
      </w:r>
      <w:r w:rsidR="00232680" w:rsidRPr="00232680">
        <w:rPr>
          <w:rFonts w:ascii="Arial" w:hAnsi="Arial" w:hint="cs"/>
          <w:b/>
          <w:bCs/>
          <w:noProof w:val="0"/>
          <w:rtl/>
        </w:rPr>
        <w:t>בהמלצת הרב</w:t>
      </w:r>
      <w:r w:rsidR="000803D0">
        <w:rPr>
          <w:rFonts w:ascii="Arial" w:hAnsi="Arial" w:hint="cs"/>
          <w:noProof w:val="0"/>
          <w:rtl/>
        </w:rPr>
        <w:t xml:space="preserve">  ובמקום זאת הפקידו סך של 15,000 ₪ לחשבון האם</w:t>
      </w:r>
      <w:r w:rsidR="00232680">
        <w:rPr>
          <w:rFonts w:ascii="Arial" w:hAnsi="Arial" w:hint="cs"/>
          <w:noProof w:val="0"/>
          <w:rtl/>
        </w:rPr>
        <w:t>.</w:t>
      </w:r>
      <w:r w:rsidR="000803D0">
        <w:rPr>
          <w:rFonts w:ascii="Arial" w:hAnsi="Arial" w:hint="cs"/>
          <w:noProof w:val="0"/>
          <w:rtl/>
        </w:rPr>
        <w:t xml:space="preserve"> </w:t>
      </w:r>
    </w:p>
    <w:p w:rsidR="00952372" w:rsidRDefault="006046D6" w:rsidP="004D26D0">
      <w:pPr>
        <w:pStyle w:val="ad"/>
        <w:numPr>
          <w:ilvl w:val="0"/>
          <w:numId w:val="1"/>
        </w:numPr>
        <w:spacing w:line="360" w:lineRule="auto"/>
        <w:jc w:val="both"/>
        <w:rPr>
          <w:rFonts w:ascii="Arial" w:hAnsi="Arial"/>
          <w:noProof w:val="0"/>
        </w:rPr>
      </w:pPr>
      <w:r>
        <w:rPr>
          <w:rFonts w:ascii="Arial" w:hAnsi="Arial" w:hint="cs"/>
          <w:noProof w:val="0"/>
          <w:rtl/>
        </w:rPr>
        <w:t xml:space="preserve">לאחר מכן </w:t>
      </w:r>
      <w:r w:rsidR="004D26D0">
        <w:rPr>
          <w:rFonts w:ascii="Arial" w:hAnsi="Arial" w:hint="cs"/>
          <w:noProof w:val="0"/>
          <w:rtl/>
        </w:rPr>
        <w:t xml:space="preserve">מצא </w:t>
      </w:r>
      <w:r w:rsidR="00DB3E3B">
        <w:rPr>
          <w:rFonts w:ascii="Arial" w:hAnsi="Arial" w:hint="cs"/>
          <w:noProof w:val="0"/>
          <w:rtl/>
        </w:rPr>
        <w:t>התובע</w:t>
      </w:r>
      <w:r w:rsidR="004D26D0">
        <w:rPr>
          <w:rFonts w:ascii="Arial" w:hAnsi="Arial" w:hint="cs"/>
          <w:noProof w:val="0"/>
          <w:rtl/>
        </w:rPr>
        <w:t xml:space="preserve"> לחזור בו </w:t>
      </w:r>
      <w:r>
        <w:rPr>
          <w:rFonts w:ascii="Arial" w:hAnsi="Arial" w:hint="cs"/>
          <w:noProof w:val="0"/>
          <w:rtl/>
        </w:rPr>
        <w:t xml:space="preserve">מהטענה כי הפעולה בוצעה בהמלצת הרב. </w:t>
      </w:r>
    </w:p>
    <w:p w:rsidR="000803D0" w:rsidRPr="00E313F4" w:rsidRDefault="006046D6" w:rsidP="000803D0">
      <w:pPr>
        <w:spacing w:line="360" w:lineRule="auto"/>
        <w:jc w:val="both"/>
        <w:rPr>
          <w:rFonts w:ascii="Arial" w:hAnsi="Arial"/>
          <w:b/>
          <w:bCs/>
          <w:noProof w:val="0"/>
        </w:rPr>
      </w:pPr>
      <w:r w:rsidRPr="006046D6">
        <w:rPr>
          <w:rFonts w:ascii="Arial" w:hAnsi="Arial" w:hint="cs"/>
          <w:b/>
          <w:bCs/>
          <w:noProof w:val="0"/>
          <w:rtl/>
        </w:rPr>
        <w:t>ש</w:t>
      </w:r>
      <w:r w:rsidRPr="00E313F4">
        <w:rPr>
          <w:rFonts w:ascii="Arial" w:hAnsi="Arial" w:hint="cs"/>
          <w:b/>
          <w:bCs/>
          <w:noProof w:val="0"/>
          <w:rtl/>
        </w:rPr>
        <w:t>אר עדי התובעים</w:t>
      </w:r>
    </w:p>
    <w:p w:rsidR="000803D0" w:rsidRDefault="006046D6" w:rsidP="000803D0">
      <w:pPr>
        <w:pStyle w:val="ad"/>
        <w:numPr>
          <w:ilvl w:val="0"/>
          <w:numId w:val="1"/>
        </w:numPr>
        <w:spacing w:line="360" w:lineRule="auto"/>
        <w:jc w:val="both"/>
        <w:rPr>
          <w:rFonts w:ascii="Arial" w:hAnsi="Arial"/>
          <w:noProof w:val="0"/>
        </w:rPr>
      </w:pPr>
      <w:r>
        <w:rPr>
          <w:rFonts w:ascii="Arial" w:hAnsi="Arial" w:hint="cs"/>
          <w:noProof w:val="0"/>
          <w:rtl/>
        </w:rPr>
        <w:t xml:space="preserve">לא היה דבר בחקירתו של מר </w:t>
      </w:r>
      <w:r w:rsidR="00DB3E3B">
        <w:rPr>
          <w:rFonts w:ascii="Arial" w:hAnsi="Arial" w:hint="cs"/>
          <w:b/>
          <w:bCs/>
          <w:noProof w:val="0"/>
          <w:rtl/>
        </w:rPr>
        <w:t>ר'</w:t>
      </w:r>
      <w:r w:rsidRPr="00E313F4">
        <w:rPr>
          <w:rFonts w:ascii="Arial" w:hAnsi="Arial" w:hint="cs"/>
          <w:b/>
          <w:bCs/>
          <w:noProof w:val="0"/>
          <w:rtl/>
        </w:rPr>
        <w:t xml:space="preserve"> </w:t>
      </w:r>
      <w:r>
        <w:rPr>
          <w:rFonts w:ascii="Arial" w:hAnsi="Arial" w:hint="cs"/>
          <w:noProof w:val="0"/>
          <w:rtl/>
        </w:rPr>
        <w:t xml:space="preserve">כדי לסייע לבית המשפט בסוגיות שעומדות להכרעה. </w:t>
      </w:r>
    </w:p>
    <w:p w:rsidR="00E313F4" w:rsidRPr="00E313F4" w:rsidRDefault="006046D6" w:rsidP="00E313F4">
      <w:pPr>
        <w:spacing w:line="360" w:lineRule="auto"/>
        <w:ind w:left="360"/>
        <w:jc w:val="both"/>
        <w:rPr>
          <w:rFonts w:ascii="Arial" w:hAnsi="Arial"/>
          <w:b/>
          <w:bCs/>
          <w:noProof w:val="0"/>
        </w:rPr>
      </w:pPr>
      <w:r w:rsidRPr="00E313F4">
        <w:rPr>
          <w:rFonts w:ascii="Arial" w:hAnsi="Arial" w:hint="cs"/>
          <w:b/>
          <w:bCs/>
          <w:noProof w:val="0"/>
          <w:rtl/>
        </w:rPr>
        <w:t xml:space="preserve">חקירתה של </w:t>
      </w:r>
      <w:r w:rsidR="00DB3E3B">
        <w:rPr>
          <w:rFonts w:ascii="Arial" w:hAnsi="Arial" w:hint="cs"/>
          <w:b/>
          <w:bCs/>
          <w:noProof w:val="0"/>
          <w:rtl/>
        </w:rPr>
        <w:t>ד'</w:t>
      </w:r>
    </w:p>
    <w:p w:rsidR="00E313F4" w:rsidRDefault="006046D6" w:rsidP="000803D0">
      <w:pPr>
        <w:pStyle w:val="ad"/>
        <w:numPr>
          <w:ilvl w:val="0"/>
          <w:numId w:val="1"/>
        </w:numPr>
        <w:spacing w:line="360" w:lineRule="auto"/>
        <w:jc w:val="both"/>
        <w:rPr>
          <w:rFonts w:ascii="Arial" w:hAnsi="Arial"/>
          <w:noProof w:val="0"/>
        </w:rPr>
      </w:pPr>
      <w:r>
        <w:rPr>
          <w:rFonts w:ascii="Arial" w:hAnsi="Arial" w:hint="cs"/>
          <w:noProof w:val="0"/>
          <w:rtl/>
        </w:rPr>
        <w:t xml:space="preserve">ד' העידה כי הלוותה כספים לאמה, והעידה כך: </w:t>
      </w:r>
    </w:p>
    <w:p w:rsidR="005C7D06" w:rsidRPr="005C7D06" w:rsidRDefault="006046D6" w:rsidP="005C7D06">
      <w:pPr>
        <w:pStyle w:val="ad"/>
        <w:spacing w:line="360" w:lineRule="auto"/>
        <w:ind w:left="1440"/>
        <w:rPr>
          <w:rFonts w:ascii="Arial" w:hAnsi="Arial"/>
          <w:b/>
          <w:bCs/>
          <w:noProof w:val="0"/>
          <w:rtl/>
        </w:rPr>
      </w:pPr>
      <w:r w:rsidRPr="005C7D06">
        <w:rPr>
          <w:rFonts w:ascii="Arial" w:hAnsi="Arial" w:hint="cs"/>
          <w:b/>
          <w:bCs/>
          <w:noProof w:val="0"/>
          <w:rtl/>
        </w:rPr>
        <w:t>"</w:t>
      </w:r>
      <w:r w:rsidRPr="005C7D06">
        <w:rPr>
          <w:rFonts w:ascii="Arial" w:hAnsi="Arial"/>
          <w:b/>
          <w:bCs/>
          <w:noProof w:val="0"/>
          <w:rtl/>
        </w:rPr>
        <w:t>ש.</w:t>
      </w:r>
      <w:r w:rsidRPr="005C7D06">
        <w:rPr>
          <w:rFonts w:ascii="Arial" w:hAnsi="Arial"/>
          <w:b/>
          <w:bCs/>
          <w:noProof w:val="0"/>
          <w:rtl/>
        </w:rPr>
        <w:tab/>
        <w:t xml:space="preserve">מי שילם בעבור אימא את הקניות ואת ההוצאות של הבית? </w:t>
      </w:r>
    </w:p>
    <w:p w:rsidR="00E313F4" w:rsidRPr="005C7D06" w:rsidRDefault="006046D6" w:rsidP="005C7D06">
      <w:pPr>
        <w:pStyle w:val="ad"/>
        <w:spacing w:line="360" w:lineRule="auto"/>
        <w:ind w:left="2160" w:hanging="720"/>
        <w:jc w:val="both"/>
        <w:rPr>
          <w:rFonts w:ascii="Arial" w:hAnsi="Arial"/>
          <w:b/>
          <w:bCs/>
          <w:noProof w:val="0"/>
        </w:rPr>
      </w:pPr>
      <w:r w:rsidRPr="005C7D06">
        <w:rPr>
          <w:rFonts w:ascii="Arial" w:hAnsi="Arial"/>
          <w:b/>
          <w:bCs/>
          <w:noProof w:val="0"/>
          <w:rtl/>
        </w:rPr>
        <w:t>ת.</w:t>
      </w:r>
      <w:r w:rsidRPr="005C7D06">
        <w:rPr>
          <w:rFonts w:ascii="Arial" w:hAnsi="Arial"/>
          <w:b/>
          <w:bCs/>
          <w:noProof w:val="0"/>
          <w:rtl/>
        </w:rPr>
        <w:tab/>
        <w:t xml:space="preserve">זה גם, אני לא, לא הייתי קשורה, רק בשנתיים האחרונות כי הם לא רצו לקבל אותי, הייתי רואה את אימא שלי בחוץ, הייתי אומרת לה, אימא, אני הבת שלך, אני רוצה לדבר איתך, לחבק אותך, אומרת לי, תלכי תלכי </w:t>
      </w:r>
      <w:r w:rsidR="00DB3E3B">
        <w:rPr>
          <w:rFonts w:ascii="Arial" w:hAnsi="Arial" w:hint="cs"/>
          <w:b/>
          <w:bCs/>
          <w:noProof w:val="0"/>
          <w:rtl/>
        </w:rPr>
        <w:t>שהנתבע</w:t>
      </w:r>
      <w:r w:rsidRPr="005C7D06">
        <w:rPr>
          <w:rFonts w:ascii="Arial" w:hAnsi="Arial"/>
          <w:b/>
          <w:bCs/>
          <w:noProof w:val="0"/>
          <w:rtl/>
        </w:rPr>
        <w:t xml:space="preserve"> ו</w:t>
      </w:r>
      <w:r w:rsidR="00DB3E3B">
        <w:rPr>
          <w:rFonts w:ascii="Arial" w:hAnsi="Arial" w:hint="cs"/>
          <w:b/>
          <w:bCs/>
          <w:noProof w:val="0"/>
          <w:rtl/>
        </w:rPr>
        <w:t>מ'</w:t>
      </w:r>
      <w:r w:rsidRPr="005C7D06">
        <w:rPr>
          <w:rFonts w:ascii="Arial" w:hAnsi="Arial"/>
          <w:b/>
          <w:bCs/>
          <w:noProof w:val="0"/>
          <w:rtl/>
        </w:rPr>
        <w:t xml:space="preserve"> לא יראו אותך, </w:t>
      </w:r>
      <w:r w:rsidR="00DB3E3B">
        <w:rPr>
          <w:rFonts w:ascii="Arial" w:hAnsi="Arial" w:hint="cs"/>
          <w:b/>
          <w:bCs/>
          <w:noProof w:val="0"/>
          <w:rtl/>
        </w:rPr>
        <w:t>מ'</w:t>
      </w:r>
      <w:r w:rsidRPr="005C7D06">
        <w:rPr>
          <w:rFonts w:ascii="Arial" w:hAnsi="Arial"/>
          <w:b/>
          <w:bCs/>
          <w:noProof w:val="0"/>
          <w:rtl/>
        </w:rPr>
        <w:t>, יש לי אחות</w:t>
      </w:r>
      <w:r w:rsidR="00DB3E3B">
        <w:rPr>
          <w:rFonts w:ascii="Arial" w:hAnsi="Arial" w:hint="cs"/>
          <w:b/>
          <w:bCs/>
          <w:noProof w:val="0"/>
          <w:rtl/>
        </w:rPr>
        <w:t xml:space="preserve"> מ'</w:t>
      </w:r>
      <w:r w:rsidRPr="005C7D06">
        <w:rPr>
          <w:rFonts w:ascii="Arial" w:hAnsi="Arial"/>
          <w:b/>
          <w:bCs/>
          <w:noProof w:val="0"/>
          <w:rtl/>
        </w:rPr>
        <w:t xml:space="preserve">, היא בעצמה באה אמרה לי, </w:t>
      </w:r>
      <w:r w:rsidR="00DB3E3B">
        <w:rPr>
          <w:rFonts w:ascii="Arial" w:hAnsi="Arial" w:hint="cs"/>
          <w:b/>
          <w:bCs/>
          <w:noProof w:val="0"/>
          <w:rtl/>
        </w:rPr>
        <w:t>ד'</w:t>
      </w:r>
      <w:r w:rsidRPr="005C7D06">
        <w:rPr>
          <w:rFonts w:ascii="Arial" w:hAnsi="Arial"/>
          <w:b/>
          <w:bCs/>
          <w:noProof w:val="0"/>
          <w:rtl/>
        </w:rPr>
        <w:t xml:space="preserve">, </w:t>
      </w:r>
      <w:r w:rsidR="00DB3E3B">
        <w:rPr>
          <w:rFonts w:ascii="Arial" w:hAnsi="Arial" w:hint="cs"/>
          <w:b/>
          <w:bCs/>
          <w:noProof w:val="0"/>
          <w:rtl/>
        </w:rPr>
        <w:t>הנתבע</w:t>
      </w:r>
      <w:r w:rsidRPr="005C7D06">
        <w:rPr>
          <w:rFonts w:ascii="Arial" w:hAnsi="Arial"/>
          <w:b/>
          <w:bCs/>
          <w:noProof w:val="0"/>
          <w:rtl/>
        </w:rPr>
        <w:t xml:space="preserve"> אמר, </w:t>
      </w:r>
      <w:r w:rsidR="00DB3E3B">
        <w:rPr>
          <w:rFonts w:ascii="Arial" w:hAnsi="Arial" w:hint="cs"/>
          <w:b/>
          <w:bCs/>
          <w:noProof w:val="0"/>
          <w:rtl/>
        </w:rPr>
        <w:t>הנתבע</w:t>
      </w:r>
      <w:r w:rsidRPr="005C7D06">
        <w:rPr>
          <w:rFonts w:ascii="Arial" w:hAnsi="Arial"/>
          <w:b/>
          <w:bCs/>
          <w:noProof w:val="0"/>
          <w:rtl/>
        </w:rPr>
        <w:t xml:space="preserve"> גנב מאימא 300 אלף שקל, </w:t>
      </w:r>
      <w:r w:rsidR="00DB3E3B">
        <w:rPr>
          <w:rFonts w:ascii="Arial" w:hAnsi="Arial" w:hint="cs"/>
          <w:b/>
          <w:bCs/>
          <w:noProof w:val="0"/>
          <w:rtl/>
        </w:rPr>
        <w:t>הנתבע</w:t>
      </w:r>
      <w:r w:rsidRPr="005C7D06">
        <w:rPr>
          <w:rFonts w:ascii="Arial" w:hAnsi="Arial"/>
          <w:b/>
          <w:bCs/>
          <w:noProof w:val="0"/>
          <w:rtl/>
        </w:rPr>
        <w:t xml:space="preserve"> לקח לאימא 300 אלף שקל.</w:t>
      </w:r>
    </w:p>
    <w:p w:rsidR="004D26D0" w:rsidRDefault="006046D6" w:rsidP="000803D0">
      <w:pPr>
        <w:pStyle w:val="ad"/>
        <w:numPr>
          <w:ilvl w:val="0"/>
          <w:numId w:val="1"/>
        </w:numPr>
        <w:spacing w:line="360" w:lineRule="auto"/>
        <w:jc w:val="both"/>
        <w:rPr>
          <w:rFonts w:ascii="Arial" w:hAnsi="Arial"/>
          <w:noProof w:val="0"/>
        </w:rPr>
      </w:pPr>
      <w:r>
        <w:rPr>
          <w:rFonts w:ascii="Arial" w:hAnsi="Arial" w:hint="cs"/>
          <w:noProof w:val="0"/>
          <w:rtl/>
        </w:rPr>
        <w:t xml:space="preserve">לפיכך, ניתן להסיק כי גם </w:t>
      </w:r>
      <w:r w:rsidR="00DB3E3B">
        <w:rPr>
          <w:rFonts w:ascii="Arial" w:hAnsi="Arial" w:hint="cs"/>
          <w:noProof w:val="0"/>
          <w:rtl/>
        </w:rPr>
        <w:t>ד'</w:t>
      </w:r>
      <w:r>
        <w:rPr>
          <w:rFonts w:ascii="Arial" w:hAnsi="Arial" w:hint="cs"/>
          <w:noProof w:val="0"/>
          <w:rtl/>
        </w:rPr>
        <w:t xml:space="preserve"> הייתה מודעת כי </w:t>
      </w:r>
      <w:r w:rsidR="00DB3E3B">
        <w:rPr>
          <w:rFonts w:ascii="Arial" w:hAnsi="Arial" w:hint="cs"/>
          <w:noProof w:val="0"/>
          <w:rtl/>
        </w:rPr>
        <w:t>הנתבע</w:t>
      </w:r>
      <w:r>
        <w:rPr>
          <w:rFonts w:ascii="Arial" w:hAnsi="Arial" w:hint="cs"/>
          <w:noProof w:val="0"/>
          <w:rtl/>
        </w:rPr>
        <w:t xml:space="preserve"> הוא זה העורך את הקניות עבור האם המנוחה.</w:t>
      </w:r>
    </w:p>
    <w:p w:rsidR="00E313F4" w:rsidRDefault="006046D6" w:rsidP="000803D0">
      <w:pPr>
        <w:pStyle w:val="ad"/>
        <w:numPr>
          <w:ilvl w:val="0"/>
          <w:numId w:val="1"/>
        </w:numPr>
        <w:spacing w:line="360" w:lineRule="auto"/>
        <w:jc w:val="both"/>
        <w:rPr>
          <w:rFonts w:ascii="Arial" w:hAnsi="Arial"/>
          <w:noProof w:val="0"/>
        </w:rPr>
      </w:pPr>
      <w:r>
        <w:rPr>
          <w:rFonts w:ascii="Arial" w:hAnsi="Arial" w:hint="cs"/>
          <w:noProof w:val="0"/>
          <w:rtl/>
        </w:rPr>
        <w:t xml:space="preserve">כאשר נשאלה כיצד ראתה כי המקרר אצל האם ריק לאחר שהצהירה כי לא יכלה לבקר את אמה השיבה כי במשך שנתיים כן ביקרה את האימא ובנוסף נאמר לה על ידי חברה כי האם לוקחת אוכל מהמועדון ומכניסה אותו לכיסה כדי לאכול בבית. </w:t>
      </w:r>
    </w:p>
    <w:p w:rsidR="006046D6" w:rsidRDefault="006046D6" w:rsidP="006046D6">
      <w:pPr>
        <w:pStyle w:val="ad"/>
        <w:spacing w:line="360" w:lineRule="auto"/>
        <w:jc w:val="both"/>
        <w:rPr>
          <w:rFonts w:ascii="Arial" w:hAnsi="Arial"/>
          <w:noProof w:val="0"/>
        </w:rPr>
      </w:pPr>
    </w:p>
    <w:p w:rsidR="005C7D06" w:rsidRDefault="006046D6" w:rsidP="005C7D06">
      <w:pPr>
        <w:spacing w:line="360" w:lineRule="auto"/>
        <w:jc w:val="both"/>
        <w:rPr>
          <w:rFonts w:ascii="Arial" w:hAnsi="Arial"/>
          <w:b/>
          <w:bCs/>
          <w:noProof w:val="0"/>
          <w:u w:val="single"/>
          <w:rtl/>
        </w:rPr>
      </w:pPr>
      <w:r w:rsidRPr="005C7D06">
        <w:rPr>
          <w:rFonts w:ascii="Arial" w:hAnsi="Arial" w:hint="cs"/>
          <w:b/>
          <w:bCs/>
          <w:noProof w:val="0"/>
          <w:u w:val="single"/>
          <w:rtl/>
        </w:rPr>
        <w:t>תצהירים של הנתבע ועדיו וחקירותיהם</w:t>
      </w:r>
    </w:p>
    <w:p w:rsidR="00FF072B" w:rsidRDefault="00FF072B" w:rsidP="005C7D06">
      <w:pPr>
        <w:spacing w:line="360" w:lineRule="auto"/>
        <w:jc w:val="both"/>
        <w:rPr>
          <w:rFonts w:ascii="Arial" w:hAnsi="Arial"/>
          <w:b/>
          <w:bCs/>
          <w:noProof w:val="0"/>
          <w:u w:val="single"/>
          <w:rtl/>
        </w:rPr>
      </w:pPr>
    </w:p>
    <w:p w:rsidR="00FF072B" w:rsidRPr="00223575" w:rsidRDefault="006046D6" w:rsidP="005C7D06">
      <w:pPr>
        <w:spacing w:line="360" w:lineRule="auto"/>
        <w:jc w:val="both"/>
        <w:rPr>
          <w:rFonts w:ascii="Arial" w:hAnsi="Arial"/>
          <w:b/>
          <w:bCs/>
          <w:noProof w:val="0"/>
          <w:rtl/>
        </w:rPr>
      </w:pPr>
      <w:r w:rsidRPr="00223575">
        <w:rPr>
          <w:rFonts w:ascii="Arial" w:hAnsi="Arial" w:hint="cs"/>
          <w:b/>
          <w:bCs/>
          <w:noProof w:val="0"/>
          <w:rtl/>
        </w:rPr>
        <w:t xml:space="preserve">תצהירו של </w:t>
      </w:r>
      <w:r w:rsidR="00DB3E3B">
        <w:rPr>
          <w:rFonts w:ascii="Arial" w:hAnsi="Arial" w:hint="cs"/>
          <w:b/>
          <w:bCs/>
          <w:noProof w:val="0"/>
          <w:rtl/>
        </w:rPr>
        <w:t>הנתבע</w:t>
      </w:r>
    </w:p>
    <w:p w:rsidR="00E52E56" w:rsidRDefault="006046D6" w:rsidP="005C7D06">
      <w:pPr>
        <w:pStyle w:val="ad"/>
        <w:numPr>
          <w:ilvl w:val="0"/>
          <w:numId w:val="1"/>
        </w:numPr>
        <w:spacing w:line="360" w:lineRule="auto"/>
        <w:jc w:val="both"/>
        <w:rPr>
          <w:rFonts w:ascii="Arial" w:hAnsi="Arial"/>
          <w:noProof w:val="0"/>
        </w:rPr>
      </w:pPr>
      <w:r>
        <w:rPr>
          <w:rFonts w:ascii="Arial" w:hAnsi="Arial" w:hint="cs"/>
          <w:noProof w:val="0"/>
          <w:rtl/>
        </w:rPr>
        <w:t xml:space="preserve">בתצהירו הפנה </w:t>
      </w:r>
      <w:r w:rsidR="00DB3E3B">
        <w:rPr>
          <w:rFonts w:ascii="Arial" w:hAnsi="Arial" w:hint="cs"/>
          <w:noProof w:val="0"/>
          <w:rtl/>
        </w:rPr>
        <w:t>הנתבע</w:t>
      </w:r>
      <w:r>
        <w:rPr>
          <w:rFonts w:ascii="Arial" w:hAnsi="Arial" w:hint="cs"/>
          <w:noProof w:val="0"/>
          <w:rtl/>
        </w:rPr>
        <w:t xml:space="preserve"> לחוות הדעת של המומחה, וציין כי אמו ערכה צוואה נוספת בשנת 2012 בה </w:t>
      </w:r>
      <w:r w:rsidR="00DB3E3B">
        <w:rPr>
          <w:rFonts w:ascii="Arial" w:hAnsi="Arial" w:hint="cs"/>
          <w:noProof w:val="0"/>
          <w:rtl/>
        </w:rPr>
        <w:t>התובעת</w:t>
      </w:r>
      <w:r>
        <w:rPr>
          <w:rFonts w:ascii="Arial" w:hAnsi="Arial" w:hint="cs"/>
          <w:noProof w:val="0"/>
          <w:rtl/>
        </w:rPr>
        <w:t xml:space="preserve"> לא ירשה דבר, אולם מאחר </w:t>
      </w:r>
      <w:r w:rsidR="00CF3DA8">
        <w:rPr>
          <w:rFonts w:ascii="Arial" w:hAnsi="Arial" w:hint="cs"/>
          <w:noProof w:val="0"/>
          <w:rtl/>
        </w:rPr>
        <w:t>ו</w:t>
      </w:r>
      <w:r w:rsidR="00DB3E3B">
        <w:rPr>
          <w:rFonts w:ascii="Arial" w:hAnsi="Arial" w:hint="cs"/>
          <w:noProof w:val="0"/>
          <w:rtl/>
        </w:rPr>
        <w:t>התובעת</w:t>
      </w:r>
      <w:r>
        <w:rPr>
          <w:rFonts w:ascii="Arial" w:hAnsi="Arial" w:hint="cs"/>
          <w:noProof w:val="0"/>
          <w:rtl/>
        </w:rPr>
        <w:t xml:space="preserve"> הזדרזה להגיש את הצוואה המוקדמת לקיום, בהתייעצות עם </w:t>
      </w:r>
      <w:r w:rsidR="00DB3E3B">
        <w:rPr>
          <w:rFonts w:ascii="Arial" w:hAnsi="Arial" w:hint="cs"/>
          <w:noProof w:val="0"/>
          <w:rtl/>
        </w:rPr>
        <w:t>מ'</w:t>
      </w:r>
      <w:r>
        <w:rPr>
          <w:rFonts w:ascii="Arial" w:hAnsi="Arial" w:hint="cs"/>
          <w:noProof w:val="0"/>
          <w:rtl/>
        </w:rPr>
        <w:t xml:space="preserve"> הם החליטו לטובת שלום הבית במשפחה שלא להתנגד לקיומה של הצוואה המוקדמת. </w:t>
      </w:r>
    </w:p>
    <w:p w:rsidR="00FF072B" w:rsidRDefault="006046D6" w:rsidP="00FF072B">
      <w:pPr>
        <w:pStyle w:val="ad"/>
        <w:numPr>
          <w:ilvl w:val="0"/>
          <w:numId w:val="1"/>
        </w:numPr>
        <w:spacing w:line="360" w:lineRule="auto"/>
        <w:jc w:val="both"/>
        <w:rPr>
          <w:rFonts w:ascii="Arial" w:hAnsi="Arial"/>
          <w:noProof w:val="0"/>
        </w:rPr>
      </w:pPr>
      <w:r>
        <w:rPr>
          <w:rFonts w:ascii="Arial" w:hAnsi="Arial" w:hint="cs"/>
          <w:noProof w:val="0"/>
          <w:rtl/>
        </w:rPr>
        <w:t xml:space="preserve">הצוואה המאוחרת צורפה לתצהירו של </w:t>
      </w:r>
      <w:r w:rsidR="00DB3E3B">
        <w:rPr>
          <w:rFonts w:ascii="Arial" w:hAnsi="Arial" w:hint="cs"/>
          <w:noProof w:val="0"/>
          <w:rtl/>
        </w:rPr>
        <w:t>הנתבע</w:t>
      </w:r>
      <w:r>
        <w:rPr>
          <w:rFonts w:ascii="Arial" w:hAnsi="Arial" w:hint="cs"/>
          <w:noProof w:val="0"/>
          <w:rtl/>
        </w:rPr>
        <w:t xml:space="preserve"> והיא זהה לצוואה המוקדמת למעט המצוין להלן: </w:t>
      </w:r>
    </w:p>
    <w:p w:rsidR="00FF072B" w:rsidRDefault="006046D6" w:rsidP="006046D6">
      <w:pPr>
        <w:pStyle w:val="ad"/>
        <w:spacing w:line="360" w:lineRule="auto"/>
        <w:ind w:left="1440"/>
        <w:jc w:val="both"/>
        <w:rPr>
          <w:rFonts w:ascii="Arial" w:hAnsi="Arial"/>
          <w:b/>
          <w:bCs/>
          <w:noProof w:val="0"/>
          <w:rtl/>
        </w:rPr>
      </w:pPr>
      <w:r w:rsidRPr="00FF072B">
        <w:rPr>
          <w:rFonts w:ascii="Arial" w:hAnsi="Arial" w:hint="cs"/>
          <w:b/>
          <w:bCs/>
          <w:noProof w:val="0"/>
          <w:rtl/>
        </w:rPr>
        <w:t xml:space="preserve">"4. אני מבקשת להדגיש ולציין כי ביקשתי לערוך את צוואתי זו מחדש הואיל והחלטתי לאחר שהשקעתי מחשבה רבה במשך זמן רב מאוד, כי לביתי </w:t>
      </w:r>
      <w:r>
        <w:rPr>
          <w:rFonts w:ascii="Arial" w:hAnsi="Arial" w:hint="cs"/>
          <w:b/>
          <w:bCs/>
          <w:noProof w:val="0"/>
          <w:rtl/>
        </w:rPr>
        <w:t>____</w:t>
      </w:r>
      <w:r w:rsidRPr="00FF072B">
        <w:rPr>
          <w:rFonts w:ascii="Arial" w:hAnsi="Arial" w:hint="cs"/>
          <w:b/>
          <w:bCs/>
          <w:noProof w:val="0"/>
          <w:rtl/>
        </w:rPr>
        <w:t xml:space="preserve"> הנושאת ת.ז. </w:t>
      </w:r>
      <w:r w:rsidR="00392A96">
        <w:rPr>
          <w:rFonts w:ascii="Arial" w:hAnsi="Arial" w:hint="cs"/>
          <w:b/>
          <w:bCs/>
          <w:noProof w:val="0"/>
          <w:rtl/>
        </w:rPr>
        <w:t>_______</w:t>
      </w:r>
      <w:r w:rsidRPr="00FF072B">
        <w:rPr>
          <w:rFonts w:ascii="Arial" w:hAnsi="Arial" w:hint="cs"/>
          <w:b/>
          <w:bCs/>
          <w:noProof w:val="0"/>
          <w:rtl/>
        </w:rPr>
        <w:t xml:space="preserve"> לא מגיע דבר מעיזבוני, חרף העובדה כי היא צוינה כיורשת בצוואתי משנת 2005 וכל זאת, הואיל ויחסה כלפיי במשך השנה האחרונה היה קר ומנוכר, היא לא באה לבקר אותי כלל ולא התעניינה בשלומי עד כי הרגשתי כי אינני קיימת עוד עבורה."</w:t>
      </w:r>
    </w:p>
    <w:p w:rsidR="00FF072B" w:rsidRPr="00FF072B" w:rsidRDefault="006046D6" w:rsidP="00FF072B">
      <w:pPr>
        <w:pStyle w:val="ad"/>
        <w:numPr>
          <w:ilvl w:val="0"/>
          <w:numId w:val="1"/>
        </w:numPr>
        <w:spacing w:line="360" w:lineRule="auto"/>
        <w:jc w:val="both"/>
        <w:rPr>
          <w:rFonts w:ascii="Arial" w:hAnsi="Arial"/>
          <w:noProof w:val="0"/>
          <w:rtl/>
        </w:rPr>
      </w:pPr>
      <w:r w:rsidRPr="00FF072B">
        <w:rPr>
          <w:rFonts w:ascii="Arial" w:hAnsi="Arial" w:hint="cs"/>
          <w:noProof w:val="0"/>
          <w:rtl/>
        </w:rPr>
        <w:t xml:space="preserve">גם </w:t>
      </w:r>
      <w:r w:rsidR="00DB3E3B">
        <w:rPr>
          <w:rFonts w:ascii="Arial" w:hAnsi="Arial" w:hint="cs"/>
          <w:noProof w:val="0"/>
          <w:rtl/>
        </w:rPr>
        <w:t>הנתבע</w:t>
      </w:r>
      <w:r w:rsidRPr="00FF072B">
        <w:rPr>
          <w:rFonts w:ascii="Arial" w:hAnsi="Arial" w:hint="cs"/>
          <w:noProof w:val="0"/>
          <w:rtl/>
        </w:rPr>
        <w:t xml:space="preserve"> חזר על מלוא טענותיו כפי שעלו בכתב הגנתו. </w:t>
      </w:r>
    </w:p>
    <w:p w:rsidR="00E52E56" w:rsidRDefault="006046D6" w:rsidP="00E52E56">
      <w:pPr>
        <w:spacing w:line="360" w:lineRule="auto"/>
        <w:jc w:val="both"/>
        <w:rPr>
          <w:rFonts w:ascii="Arial" w:hAnsi="Arial"/>
          <w:b/>
          <w:bCs/>
          <w:noProof w:val="0"/>
          <w:rtl/>
        </w:rPr>
      </w:pPr>
      <w:r w:rsidRPr="00223575">
        <w:rPr>
          <w:rFonts w:ascii="Arial" w:hAnsi="Arial" w:hint="cs"/>
          <w:b/>
          <w:bCs/>
          <w:noProof w:val="0"/>
          <w:rtl/>
        </w:rPr>
        <w:lastRenderedPageBreak/>
        <w:t>תצהיר</w:t>
      </w:r>
      <w:r>
        <w:rPr>
          <w:rFonts w:ascii="Arial" w:hAnsi="Arial" w:hint="cs"/>
          <w:b/>
          <w:bCs/>
          <w:noProof w:val="0"/>
          <w:rtl/>
        </w:rPr>
        <w:t>י</w:t>
      </w:r>
      <w:r w:rsidRPr="00223575">
        <w:rPr>
          <w:rFonts w:ascii="Arial" w:hAnsi="Arial" w:hint="cs"/>
          <w:b/>
          <w:bCs/>
          <w:noProof w:val="0"/>
          <w:rtl/>
        </w:rPr>
        <w:t xml:space="preserve">ה של </w:t>
      </w:r>
      <w:r w:rsidR="00DB3E3B">
        <w:rPr>
          <w:rFonts w:ascii="Arial" w:hAnsi="Arial" w:hint="cs"/>
          <w:b/>
          <w:bCs/>
          <w:noProof w:val="0"/>
          <w:rtl/>
        </w:rPr>
        <w:t>מ'</w:t>
      </w:r>
    </w:p>
    <w:p w:rsidR="00223575" w:rsidRDefault="006046D6" w:rsidP="00223575">
      <w:pPr>
        <w:pStyle w:val="ad"/>
        <w:numPr>
          <w:ilvl w:val="0"/>
          <w:numId w:val="1"/>
        </w:numPr>
        <w:spacing w:line="360" w:lineRule="auto"/>
        <w:jc w:val="both"/>
        <w:rPr>
          <w:rFonts w:ascii="Arial" w:hAnsi="Arial"/>
          <w:noProof w:val="0"/>
        </w:rPr>
      </w:pPr>
      <w:r>
        <w:rPr>
          <w:rFonts w:ascii="Arial" w:hAnsi="Arial" w:hint="cs"/>
          <w:noProof w:val="0"/>
          <w:rtl/>
        </w:rPr>
        <w:t>מ'</w:t>
      </w:r>
      <w:r w:rsidRPr="00223575">
        <w:rPr>
          <w:rFonts w:ascii="Arial" w:hAnsi="Arial" w:hint="cs"/>
          <w:noProof w:val="0"/>
          <w:rtl/>
        </w:rPr>
        <w:t xml:space="preserve"> הגישה תצהיר ראשון ביום </w:t>
      </w:r>
      <w:r w:rsidR="00496DB6">
        <w:rPr>
          <w:rFonts w:ascii="Arial" w:hAnsi="Arial" w:hint="cs"/>
          <w:noProof w:val="0"/>
          <w:rtl/>
        </w:rPr>
        <w:t xml:space="preserve">9.11.21 </w:t>
      </w:r>
      <w:r>
        <w:rPr>
          <w:rFonts w:ascii="Arial" w:hAnsi="Arial" w:hint="cs"/>
          <w:noProof w:val="0"/>
          <w:rtl/>
        </w:rPr>
        <w:t xml:space="preserve">לאור עתירתה למכירת נכס הירושה לאלתר. בתצהיר זה ציינה כי תביעתם של התובע והתובעת הם אוסף של שקרים, וכי מאז פטירת האב המנוח היא </w:t>
      </w:r>
      <w:r w:rsidR="00AF67D0">
        <w:rPr>
          <w:rFonts w:ascii="Arial" w:hAnsi="Arial" w:hint="cs"/>
          <w:noProof w:val="0"/>
          <w:rtl/>
        </w:rPr>
        <w:t>והנתבע</w:t>
      </w:r>
      <w:r>
        <w:rPr>
          <w:rFonts w:ascii="Arial" w:hAnsi="Arial" w:hint="cs"/>
          <w:noProof w:val="0"/>
          <w:rtl/>
        </w:rPr>
        <w:t xml:space="preserve"> טיפלו באם אולם החל משנת 2019 נשא </w:t>
      </w:r>
      <w:r w:rsidR="00AF67D0">
        <w:rPr>
          <w:rFonts w:ascii="Arial" w:hAnsi="Arial" w:hint="cs"/>
          <w:noProof w:val="0"/>
          <w:rtl/>
        </w:rPr>
        <w:t>הנתבע</w:t>
      </w:r>
      <w:r>
        <w:rPr>
          <w:rFonts w:ascii="Arial" w:hAnsi="Arial" w:hint="cs"/>
          <w:noProof w:val="0"/>
          <w:rtl/>
        </w:rPr>
        <w:t xml:space="preserve"> לב</w:t>
      </w:r>
      <w:r w:rsidR="00AA7AB3">
        <w:rPr>
          <w:rFonts w:ascii="Arial" w:hAnsi="Arial" w:hint="cs"/>
          <w:noProof w:val="0"/>
          <w:rtl/>
        </w:rPr>
        <w:t xml:space="preserve">דו בנטל לאחר שבעלה חלה בסרטן. </w:t>
      </w:r>
    </w:p>
    <w:p w:rsidR="00AA7AB3" w:rsidRDefault="006046D6" w:rsidP="00223575">
      <w:pPr>
        <w:pStyle w:val="ad"/>
        <w:numPr>
          <w:ilvl w:val="0"/>
          <w:numId w:val="1"/>
        </w:numPr>
        <w:spacing w:line="360" w:lineRule="auto"/>
        <w:jc w:val="both"/>
        <w:rPr>
          <w:rFonts w:ascii="Arial" w:hAnsi="Arial"/>
          <w:noProof w:val="0"/>
        </w:rPr>
      </w:pPr>
      <w:r>
        <w:rPr>
          <w:rFonts w:ascii="Arial" w:hAnsi="Arial" w:hint="cs"/>
          <w:noProof w:val="0"/>
          <w:rtl/>
        </w:rPr>
        <w:t xml:space="preserve">מ' הצהירה כי </w:t>
      </w:r>
      <w:r w:rsidR="00AF67D0">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והיא אירחו את האם בסופי שבוע, כי לא היה כל קשר בין </w:t>
      </w:r>
      <w:r w:rsidR="00AF67D0">
        <w:rPr>
          <w:rFonts w:ascii="Arial" w:hAnsi="Arial" w:hint="cs"/>
          <w:noProof w:val="0"/>
          <w:rtl/>
        </w:rPr>
        <w:t xml:space="preserve">התובעת </w:t>
      </w:r>
      <w:r w:rsidR="00392A96">
        <w:rPr>
          <w:rFonts w:ascii="Arial" w:hAnsi="Arial" w:hint="cs"/>
          <w:noProof w:val="0"/>
          <w:rtl/>
        </w:rPr>
        <w:t>לב</w:t>
      </w:r>
      <w:r>
        <w:rPr>
          <w:rFonts w:ascii="Arial" w:hAnsi="Arial" w:hint="cs"/>
          <w:noProof w:val="0"/>
          <w:rtl/>
        </w:rPr>
        <w:t xml:space="preserve">ין האם עד לשנת 2018 מועד בו באה להזמין את האם ואת </w:t>
      </w:r>
      <w:r w:rsidR="00AF67D0">
        <w:rPr>
          <w:rFonts w:ascii="Arial" w:hAnsi="Arial" w:hint="cs"/>
          <w:noProof w:val="0"/>
          <w:rtl/>
        </w:rPr>
        <w:t>הנתבע</w:t>
      </w:r>
      <w:r>
        <w:rPr>
          <w:rFonts w:ascii="Arial" w:hAnsi="Arial" w:hint="cs"/>
          <w:noProof w:val="0"/>
          <w:rtl/>
        </w:rPr>
        <w:t xml:space="preserve"> לחתונת בנה. </w:t>
      </w:r>
    </w:p>
    <w:p w:rsidR="00AA7AB3" w:rsidRDefault="006046D6" w:rsidP="00223575">
      <w:pPr>
        <w:pStyle w:val="ad"/>
        <w:numPr>
          <w:ilvl w:val="0"/>
          <w:numId w:val="1"/>
        </w:numPr>
        <w:spacing w:line="360" w:lineRule="auto"/>
        <w:jc w:val="both"/>
        <w:rPr>
          <w:rFonts w:ascii="Arial" w:hAnsi="Arial"/>
          <w:noProof w:val="0"/>
        </w:rPr>
      </w:pPr>
      <w:r>
        <w:rPr>
          <w:rFonts w:ascii="Arial" w:hAnsi="Arial" w:hint="cs"/>
          <w:noProof w:val="0"/>
          <w:rtl/>
        </w:rPr>
        <w:t xml:space="preserve">הוסיפה </w:t>
      </w:r>
      <w:r w:rsidR="00DB3E3B">
        <w:rPr>
          <w:rFonts w:ascii="Arial" w:hAnsi="Arial" w:hint="cs"/>
          <w:noProof w:val="0"/>
          <w:rtl/>
        </w:rPr>
        <w:t>מ'</w:t>
      </w:r>
      <w:r>
        <w:rPr>
          <w:rFonts w:ascii="Arial" w:hAnsi="Arial" w:hint="cs"/>
          <w:noProof w:val="0"/>
          <w:rtl/>
        </w:rPr>
        <w:t xml:space="preserve"> והצהירה כי </w:t>
      </w:r>
      <w:r w:rsidR="00AF67D0">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היה לוקח את אמו למועדון הקשישים </w:t>
      </w:r>
      <w:r w:rsidRPr="008D363F">
        <w:rPr>
          <w:rFonts w:ascii="Arial" w:hAnsi="Arial" w:hint="cs"/>
          <w:b/>
          <w:bCs/>
          <w:noProof w:val="0"/>
          <w:rtl/>
        </w:rPr>
        <w:t>תמורת תשלום</w:t>
      </w:r>
      <w:r>
        <w:rPr>
          <w:rFonts w:ascii="Arial" w:hAnsi="Arial" w:hint="cs"/>
          <w:noProof w:val="0"/>
          <w:rtl/>
        </w:rPr>
        <w:t xml:space="preserve"> ששילם </w:t>
      </w:r>
      <w:r w:rsidR="00AF67D0">
        <w:rPr>
          <w:rFonts w:ascii="Arial" w:hAnsi="Arial" w:hint="cs"/>
          <w:noProof w:val="0"/>
          <w:rtl/>
        </w:rPr>
        <w:t>הנתבע</w:t>
      </w:r>
      <w:r>
        <w:rPr>
          <w:rFonts w:ascii="Arial" w:hAnsi="Arial" w:hint="cs"/>
          <w:noProof w:val="0"/>
          <w:rtl/>
        </w:rPr>
        <w:t xml:space="preserve">, ובתצהיר זה שהוגש כבר ביום </w:t>
      </w:r>
      <w:r w:rsidR="008D363F">
        <w:rPr>
          <w:rFonts w:ascii="Arial" w:hAnsi="Arial" w:hint="cs"/>
          <w:noProof w:val="0"/>
          <w:rtl/>
        </w:rPr>
        <w:t xml:space="preserve">9.11.21 </w:t>
      </w:r>
      <w:r>
        <w:rPr>
          <w:rFonts w:ascii="Arial" w:hAnsi="Arial" w:hint="cs"/>
          <w:noProof w:val="0"/>
          <w:rtl/>
        </w:rPr>
        <w:t>אוזכרה הצוואה המאוחרת של האם משנת 2012.</w:t>
      </w:r>
    </w:p>
    <w:p w:rsidR="00AA7AB3" w:rsidRDefault="006046D6" w:rsidP="00223575">
      <w:pPr>
        <w:pStyle w:val="ad"/>
        <w:numPr>
          <w:ilvl w:val="0"/>
          <w:numId w:val="1"/>
        </w:numPr>
        <w:spacing w:line="360" w:lineRule="auto"/>
        <w:jc w:val="both"/>
        <w:rPr>
          <w:rFonts w:ascii="Arial" w:hAnsi="Arial"/>
          <w:noProof w:val="0"/>
        </w:rPr>
      </w:pPr>
      <w:r>
        <w:rPr>
          <w:rFonts w:ascii="Arial" w:hAnsi="Arial" w:hint="cs"/>
          <w:noProof w:val="0"/>
          <w:rtl/>
        </w:rPr>
        <w:t xml:space="preserve">בתצהירה השני בפועל חזרה על טענותיה בתצהיר הראשון. </w:t>
      </w:r>
    </w:p>
    <w:p w:rsidR="00AA7AB3" w:rsidRPr="00AA7AB3" w:rsidRDefault="006046D6" w:rsidP="00AA7AB3">
      <w:pPr>
        <w:spacing w:line="360" w:lineRule="auto"/>
        <w:jc w:val="both"/>
        <w:rPr>
          <w:rFonts w:ascii="Arial" w:hAnsi="Arial"/>
          <w:b/>
          <w:bCs/>
          <w:noProof w:val="0"/>
          <w:rtl/>
        </w:rPr>
      </w:pPr>
      <w:r w:rsidRPr="00AA7AB3">
        <w:rPr>
          <w:rFonts w:ascii="Arial" w:hAnsi="Arial" w:hint="cs"/>
          <w:b/>
          <w:bCs/>
          <w:noProof w:val="0"/>
          <w:rtl/>
        </w:rPr>
        <w:t xml:space="preserve">תצהיריה של </w:t>
      </w:r>
      <w:r w:rsidR="00392A96">
        <w:rPr>
          <w:rFonts w:ascii="Arial" w:hAnsi="Arial" w:hint="cs"/>
          <w:b/>
          <w:bCs/>
          <w:noProof w:val="0"/>
          <w:rtl/>
        </w:rPr>
        <w:t>הנכדה</w:t>
      </w:r>
    </w:p>
    <w:p w:rsidR="00D43D29" w:rsidRDefault="006046D6" w:rsidP="00D43D29">
      <w:pPr>
        <w:pStyle w:val="ad"/>
        <w:numPr>
          <w:ilvl w:val="0"/>
          <w:numId w:val="1"/>
        </w:numPr>
        <w:spacing w:line="360" w:lineRule="auto"/>
        <w:jc w:val="both"/>
        <w:rPr>
          <w:rFonts w:ascii="Arial" w:hAnsi="Arial"/>
          <w:noProof w:val="0"/>
        </w:rPr>
      </w:pPr>
      <w:r>
        <w:rPr>
          <w:rFonts w:ascii="Arial" w:hAnsi="Arial" w:hint="cs"/>
          <w:noProof w:val="0"/>
          <w:rtl/>
        </w:rPr>
        <w:t>הנכדה</w:t>
      </w:r>
      <w:r w:rsidR="00AA7AB3" w:rsidRPr="00AA7AB3">
        <w:rPr>
          <w:rFonts w:ascii="Arial" w:hAnsi="Arial" w:hint="cs"/>
          <w:noProof w:val="0"/>
          <w:rtl/>
        </w:rPr>
        <w:t xml:space="preserve"> הצהירה </w:t>
      </w:r>
      <w:r w:rsidR="00496DB6">
        <w:rPr>
          <w:rFonts w:ascii="Arial" w:hAnsi="Arial" w:hint="cs"/>
          <w:noProof w:val="0"/>
          <w:rtl/>
        </w:rPr>
        <w:t xml:space="preserve">בתצהירה הראשון מיום 9.11.21 </w:t>
      </w:r>
      <w:r w:rsidR="00AA7AB3" w:rsidRPr="00AA7AB3">
        <w:rPr>
          <w:rFonts w:ascii="Arial" w:hAnsi="Arial" w:hint="cs"/>
          <w:noProof w:val="0"/>
          <w:rtl/>
        </w:rPr>
        <w:t xml:space="preserve">כי </w:t>
      </w:r>
      <w:r w:rsidR="00AA7AB3">
        <w:rPr>
          <w:rFonts w:ascii="Arial" w:hAnsi="Arial" w:hint="cs"/>
          <w:noProof w:val="0"/>
          <w:rtl/>
        </w:rPr>
        <w:t>היא גרה אצל הסב</w:t>
      </w:r>
      <w:r w:rsidR="00925072">
        <w:rPr>
          <w:rFonts w:ascii="Arial" w:hAnsi="Arial" w:hint="cs"/>
          <w:noProof w:val="0"/>
          <w:rtl/>
        </w:rPr>
        <w:t xml:space="preserve">ים מאז גיל שש </w:t>
      </w:r>
      <w:r w:rsidR="00925072">
        <w:rPr>
          <w:rFonts w:ascii="Arial" w:hAnsi="Arial"/>
          <w:noProof w:val="0"/>
          <w:rtl/>
        </w:rPr>
        <w:t>–</w:t>
      </w:r>
      <w:r w:rsidR="00925072">
        <w:rPr>
          <w:rFonts w:ascii="Arial" w:hAnsi="Arial" w:hint="cs"/>
          <w:noProof w:val="0"/>
          <w:rtl/>
        </w:rPr>
        <w:t xml:space="preserve"> </w:t>
      </w:r>
      <w:r>
        <w:rPr>
          <w:rFonts w:ascii="Arial" w:hAnsi="Arial" w:hint="cs"/>
          <w:noProof w:val="0"/>
          <w:rtl/>
        </w:rPr>
        <w:t xml:space="preserve">לאחר שהוריה התגרשו, וכי בהיותה בגיל </w:t>
      </w:r>
      <w:r w:rsidR="00DB3E3B">
        <w:rPr>
          <w:rFonts w:ascii="Arial" w:hAnsi="Arial" w:hint="cs"/>
          <w:noProof w:val="0"/>
          <w:rtl/>
        </w:rPr>
        <w:t>18</w:t>
      </w:r>
      <w:r>
        <w:rPr>
          <w:rFonts w:ascii="Arial" w:hAnsi="Arial" w:hint="cs"/>
          <w:noProof w:val="0"/>
          <w:rtl/>
        </w:rPr>
        <w:t xml:space="preserve"> </w:t>
      </w:r>
      <w:r w:rsidR="00925072">
        <w:rPr>
          <w:rFonts w:ascii="Arial" w:hAnsi="Arial" w:hint="cs"/>
          <w:noProof w:val="0"/>
          <w:rtl/>
        </w:rPr>
        <w:t xml:space="preserve">נפטרה אמה, </w:t>
      </w:r>
      <w:r>
        <w:rPr>
          <w:rFonts w:ascii="Arial" w:hAnsi="Arial" w:hint="cs"/>
          <w:noProof w:val="0"/>
          <w:rtl/>
        </w:rPr>
        <w:t xml:space="preserve">וכי המנוחים ראו בה כבת והיא כהורים, וכי לאחר שנישאה הם סייעו לה לגדל את </w:t>
      </w:r>
      <w:r w:rsidR="00DB3E3B">
        <w:rPr>
          <w:rFonts w:ascii="Arial" w:hAnsi="Arial" w:hint="cs"/>
          <w:noProof w:val="0"/>
          <w:rtl/>
        </w:rPr>
        <w:t>שלושת</w:t>
      </w:r>
      <w:r>
        <w:rPr>
          <w:rFonts w:ascii="Arial" w:hAnsi="Arial" w:hint="cs"/>
          <w:noProof w:val="0"/>
          <w:rtl/>
        </w:rPr>
        <w:t xml:space="preserve"> ילדיה.</w:t>
      </w:r>
    </w:p>
    <w:p w:rsidR="00925072" w:rsidRDefault="006046D6" w:rsidP="00D43D29">
      <w:pPr>
        <w:pStyle w:val="ad"/>
        <w:numPr>
          <w:ilvl w:val="0"/>
          <w:numId w:val="1"/>
        </w:numPr>
        <w:spacing w:line="360" w:lineRule="auto"/>
        <w:jc w:val="both"/>
        <w:rPr>
          <w:rFonts w:ascii="Arial" w:hAnsi="Arial"/>
          <w:noProof w:val="0"/>
        </w:rPr>
      </w:pPr>
      <w:r>
        <w:rPr>
          <w:rFonts w:ascii="Arial" w:hAnsi="Arial" w:hint="cs"/>
          <w:noProof w:val="0"/>
          <w:rtl/>
        </w:rPr>
        <w:t>הנכדה</w:t>
      </w:r>
      <w:r w:rsidR="00496DB6">
        <w:rPr>
          <w:rFonts w:ascii="Arial" w:hAnsi="Arial" w:hint="cs"/>
          <w:noProof w:val="0"/>
          <w:rtl/>
        </w:rPr>
        <w:t xml:space="preserve"> </w:t>
      </w:r>
      <w:r>
        <w:rPr>
          <w:rFonts w:ascii="Arial" w:hAnsi="Arial" w:hint="cs"/>
          <w:noProof w:val="0"/>
          <w:rtl/>
        </w:rPr>
        <w:t xml:space="preserve">הצהירה כי סבתה חיה ברווחה כלכלית עד ליום מותה, וכי דודה </w:t>
      </w:r>
      <w:r w:rsidR="00DB3E3B">
        <w:rPr>
          <w:rFonts w:ascii="Arial" w:hAnsi="Arial" w:hint="cs"/>
          <w:noProof w:val="0"/>
          <w:rtl/>
        </w:rPr>
        <w:t>הנתבע</w:t>
      </w:r>
      <w:r>
        <w:rPr>
          <w:rFonts w:ascii="Arial" w:hAnsi="Arial" w:hint="cs"/>
          <w:noProof w:val="0"/>
          <w:rtl/>
        </w:rPr>
        <w:t xml:space="preserve"> דאג לכל צרכיה הכלכליים. </w:t>
      </w:r>
    </w:p>
    <w:p w:rsidR="00AA7AB3" w:rsidRDefault="006046D6" w:rsidP="00925072">
      <w:pPr>
        <w:pStyle w:val="ad"/>
        <w:numPr>
          <w:ilvl w:val="0"/>
          <w:numId w:val="1"/>
        </w:numPr>
        <w:spacing w:line="360" w:lineRule="auto"/>
        <w:jc w:val="both"/>
        <w:rPr>
          <w:rFonts w:ascii="Arial" w:hAnsi="Arial"/>
          <w:noProof w:val="0"/>
        </w:rPr>
      </w:pPr>
      <w:r>
        <w:rPr>
          <w:rFonts w:ascii="Arial" w:hAnsi="Arial" w:hint="cs"/>
          <w:noProof w:val="0"/>
          <w:rtl/>
        </w:rPr>
        <w:t>הנכדה</w:t>
      </w:r>
      <w:r w:rsidR="00925072">
        <w:rPr>
          <w:rFonts w:ascii="Arial" w:hAnsi="Arial" w:hint="cs"/>
          <w:noProof w:val="0"/>
          <w:rtl/>
        </w:rPr>
        <w:t xml:space="preserve"> הוסיפה</w:t>
      </w:r>
      <w:r w:rsidR="008D363F">
        <w:rPr>
          <w:rFonts w:ascii="Arial" w:hAnsi="Arial" w:hint="cs"/>
          <w:noProof w:val="0"/>
          <w:rtl/>
        </w:rPr>
        <w:t xml:space="preserve"> כי הסבים, ולאחר מכן הסבתא סייעו</w:t>
      </w:r>
      <w:r w:rsidR="00925072">
        <w:rPr>
          <w:rFonts w:ascii="Arial" w:hAnsi="Arial" w:hint="cs"/>
          <w:noProof w:val="0"/>
          <w:rtl/>
        </w:rPr>
        <w:t xml:space="preserve"> לה כלכלית כל חייה וכך גם דודה </w:t>
      </w:r>
      <w:r w:rsidR="00DB3E3B">
        <w:rPr>
          <w:rFonts w:ascii="Arial" w:hAnsi="Arial" w:hint="cs"/>
          <w:noProof w:val="0"/>
          <w:rtl/>
        </w:rPr>
        <w:t>הנתבע</w:t>
      </w:r>
      <w:r w:rsidR="00925072">
        <w:rPr>
          <w:rFonts w:ascii="Arial" w:hAnsi="Arial" w:hint="cs"/>
          <w:noProof w:val="0"/>
          <w:rtl/>
        </w:rPr>
        <w:t xml:space="preserve">. </w:t>
      </w:r>
    </w:p>
    <w:p w:rsidR="00925072" w:rsidRDefault="006046D6" w:rsidP="00925072">
      <w:pPr>
        <w:pStyle w:val="ad"/>
        <w:numPr>
          <w:ilvl w:val="0"/>
          <w:numId w:val="1"/>
        </w:numPr>
        <w:spacing w:line="360" w:lineRule="auto"/>
        <w:jc w:val="both"/>
        <w:rPr>
          <w:rFonts w:ascii="Arial" w:hAnsi="Arial"/>
          <w:noProof w:val="0"/>
        </w:rPr>
      </w:pPr>
      <w:r>
        <w:rPr>
          <w:rFonts w:ascii="Arial" w:hAnsi="Arial" w:hint="cs"/>
          <w:noProof w:val="0"/>
          <w:rtl/>
        </w:rPr>
        <w:t xml:space="preserve">הסיוע הכספי היה בדרך של כספים מזומנים כל חודש שהייתה הסבתא נותנת </w:t>
      </w:r>
      <w:r w:rsidR="00EA7E18">
        <w:rPr>
          <w:rFonts w:ascii="Arial" w:hAnsi="Arial" w:hint="cs"/>
          <w:noProof w:val="0"/>
          <w:rtl/>
        </w:rPr>
        <w:t>לנכדה</w:t>
      </w:r>
      <w:r>
        <w:rPr>
          <w:rFonts w:ascii="Arial" w:hAnsi="Arial" w:hint="cs"/>
          <w:noProof w:val="0"/>
          <w:rtl/>
        </w:rPr>
        <w:t xml:space="preserve"> במאות שקלים בחודש</w:t>
      </w:r>
      <w:r w:rsidR="00D43D29">
        <w:rPr>
          <w:rFonts w:ascii="Arial" w:hAnsi="Arial" w:hint="cs"/>
          <w:noProof w:val="0"/>
          <w:rtl/>
        </w:rPr>
        <w:t>.</w:t>
      </w:r>
    </w:p>
    <w:p w:rsidR="00D43D29" w:rsidRDefault="006046D6" w:rsidP="00925072">
      <w:pPr>
        <w:pStyle w:val="ad"/>
        <w:numPr>
          <w:ilvl w:val="0"/>
          <w:numId w:val="1"/>
        </w:numPr>
        <w:spacing w:line="360" w:lineRule="auto"/>
        <w:jc w:val="both"/>
        <w:rPr>
          <w:rFonts w:ascii="Arial" w:hAnsi="Arial"/>
          <w:noProof w:val="0"/>
        </w:rPr>
      </w:pPr>
      <w:r>
        <w:rPr>
          <w:rFonts w:ascii="Arial" w:hAnsi="Arial" w:hint="cs"/>
          <w:noProof w:val="0"/>
          <w:rtl/>
        </w:rPr>
        <w:t xml:space="preserve">גם </w:t>
      </w:r>
      <w:r w:rsidR="00392A96">
        <w:rPr>
          <w:rFonts w:ascii="Arial" w:hAnsi="Arial" w:hint="cs"/>
          <w:noProof w:val="0"/>
          <w:rtl/>
        </w:rPr>
        <w:t>הנכדה</w:t>
      </w:r>
      <w:r>
        <w:rPr>
          <w:rFonts w:ascii="Arial" w:hAnsi="Arial" w:hint="cs"/>
          <w:noProof w:val="0"/>
          <w:rtl/>
        </w:rPr>
        <w:t xml:space="preserve"> העידה על הנתק בין המנוחה לבין </w:t>
      </w:r>
      <w:r w:rsidR="00DB3E3B">
        <w:rPr>
          <w:rFonts w:ascii="Arial" w:hAnsi="Arial" w:hint="cs"/>
          <w:noProof w:val="0"/>
          <w:rtl/>
        </w:rPr>
        <w:t>התובעת</w:t>
      </w:r>
      <w:r>
        <w:rPr>
          <w:rFonts w:ascii="Arial" w:hAnsi="Arial" w:hint="cs"/>
          <w:noProof w:val="0"/>
          <w:rtl/>
        </w:rPr>
        <w:t xml:space="preserve"> מאז שנת 2011 ועד שנת 2018, ולבסוף גם היא ציינה כי התביעה של </w:t>
      </w:r>
      <w:r w:rsidR="00DB3E3B">
        <w:rPr>
          <w:rFonts w:ascii="Arial" w:hAnsi="Arial" w:hint="cs"/>
          <w:noProof w:val="0"/>
          <w:rtl/>
        </w:rPr>
        <w:t>התובעת והתובע</w:t>
      </w:r>
      <w:r w:rsidR="00392A96">
        <w:rPr>
          <w:rFonts w:ascii="Arial" w:hAnsi="Arial" w:hint="cs"/>
          <w:noProof w:val="0"/>
          <w:rtl/>
        </w:rPr>
        <w:t xml:space="preserve"> </w:t>
      </w:r>
      <w:r>
        <w:rPr>
          <w:rFonts w:ascii="Arial" w:hAnsi="Arial" w:hint="cs"/>
          <w:noProof w:val="0"/>
          <w:rtl/>
        </w:rPr>
        <w:t xml:space="preserve">היא </w:t>
      </w:r>
      <w:r w:rsidRPr="00D43D29">
        <w:rPr>
          <w:rFonts w:ascii="Arial" w:hAnsi="Arial" w:hint="cs"/>
          <w:b/>
          <w:bCs/>
          <w:noProof w:val="0"/>
          <w:rtl/>
        </w:rPr>
        <w:t>"אוסף של שקרים מרושעים וכפיות טובה."</w:t>
      </w:r>
    </w:p>
    <w:p w:rsidR="00925072" w:rsidRDefault="006046D6" w:rsidP="00AA7AB3">
      <w:pPr>
        <w:pStyle w:val="ad"/>
        <w:numPr>
          <w:ilvl w:val="0"/>
          <w:numId w:val="1"/>
        </w:numPr>
        <w:spacing w:line="360" w:lineRule="auto"/>
        <w:jc w:val="both"/>
        <w:rPr>
          <w:rFonts w:ascii="Arial" w:hAnsi="Arial"/>
          <w:noProof w:val="0"/>
        </w:rPr>
      </w:pPr>
      <w:r>
        <w:rPr>
          <w:rFonts w:ascii="Arial" w:hAnsi="Arial" w:hint="cs"/>
          <w:noProof w:val="0"/>
          <w:rtl/>
        </w:rPr>
        <w:t xml:space="preserve">בתצהירה השני ציינה </w:t>
      </w:r>
      <w:r w:rsidR="00392A96">
        <w:rPr>
          <w:rFonts w:ascii="Arial" w:hAnsi="Arial" w:hint="cs"/>
          <w:noProof w:val="0"/>
          <w:rtl/>
        </w:rPr>
        <w:t>הנכדה</w:t>
      </w:r>
      <w:r>
        <w:rPr>
          <w:rFonts w:ascii="Arial" w:hAnsi="Arial" w:hint="cs"/>
          <w:noProof w:val="0"/>
          <w:rtl/>
        </w:rPr>
        <w:t xml:space="preserve"> כי </w:t>
      </w:r>
      <w:r w:rsidR="00DB3E3B">
        <w:rPr>
          <w:rFonts w:ascii="Arial" w:hAnsi="Arial" w:hint="cs"/>
          <w:noProof w:val="0"/>
          <w:rtl/>
        </w:rPr>
        <w:t>הנתבע</w:t>
      </w:r>
      <w:r>
        <w:rPr>
          <w:rFonts w:ascii="Arial" w:hAnsi="Arial" w:hint="cs"/>
          <w:noProof w:val="0"/>
          <w:rtl/>
        </w:rPr>
        <w:t xml:space="preserve"> שכר מטפלת לאמו בשנת 2016 בשכר וזאת למשך חצי שנה, המטפלת הייתה חמותו של </w:t>
      </w:r>
      <w:r w:rsidR="00AF67D0">
        <w:rPr>
          <w:rFonts w:ascii="Arial" w:hAnsi="Arial" w:hint="cs"/>
          <w:noProof w:val="0"/>
          <w:rtl/>
        </w:rPr>
        <w:t>התובע</w:t>
      </w:r>
      <w:r>
        <w:rPr>
          <w:rFonts w:ascii="Arial" w:hAnsi="Arial" w:hint="cs"/>
          <w:noProof w:val="0"/>
          <w:rtl/>
        </w:rPr>
        <w:t xml:space="preserve"> </w:t>
      </w:r>
      <w:r w:rsidR="00392A96">
        <w:rPr>
          <w:rFonts w:ascii="Arial" w:hAnsi="Arial" w:hint="cs"/>
          <w:noProof w:val="0"/>
          <w:rtl/>
        </w:rPr>
        <w:t>ו</w:t>
      </w:r>
      <w:r w:rsidR="00AF67D0">
        <w:rPr>
          <w:rFonts w:ascii="Arial" w:hAnsi="Arial" w:hint="cs"/>
          <w:noProof w:val="0"/>
          <w:rtl/>
        </w:rPr>
        <w:t>הנתבע</w:t>
      </w:r>
      <w:r>
        <w:rPr>
          <w:rFonts w:ascii="Arial" w:hAnsi="Arial" w:hint="cs"/>
          <w:noProof w:val="0"/>
          <w:rtl/>
        </w:rPr>
        <w:t xml:space="preserve"> שילם לה </w:t>
      </w:r>
      <w:r w:rsidR="00AF67D0">
        <w:rPr>
          <w:rFonts w:ascii="Arial" w:hAnsi="Arial" w:hint="cs"/>
          <w:noProof w:val="0"/>
          <w:rtl/>
        </w:rPr>
        <w:t>ולד'</w:t>
      </w:r>
      <w:r>
        <w:rPr>
          <w:rFonts w:ascii="Arial" w:hAnsi="Arial" w:hint="cs"/>
          <w:noProof w:val="0"/>
          <w:rtl/>
        </w:rPr>
        <w:t xml:space="preserve">. </w:t>
      </w:r>
    </w:p>
    <w:p w:rsidR="00025EFD" w:rsidRDefault="006046D6" w:rsidP="00025EFD">
      <w:pPr>
        <w:spacing w:line="360" w:lineRule="auto"/>
        <w:ind w:left="360"/>
        <w:jc w:val="both"/>
        <w:rPr>
          <w:rFonts w:ascii="Arial" w:hAnsi="Arial"/>
          <w:b/>
          <w:bCs/>
          <w:noProof w:val="0"/>
          <w:rtl/>
        </w:rPr>
      </w:pPr>
      <w:r w:rsidRPr="00025EFD">
        <w:rPr>
          <w:rFonts w:ascii="Arial" w:hAnsi="Arial" w:hint="cs"/>
          <w:b/>
          <w:bCs/>
          <w:noProof w:val="0"/>
          <w:rtl/>
        </w:rPr>
        <w:t xml:space="preserve">תצהיר של </w:t>
      </w:r>
      <w:r w:rsidR="008D363F">
        <w:rPr>
          <w:rFonts w:ascii="Arial" w:hAnsi="Arial" w:hint="cs"/>
          <w:b/>
          <w:bCs/>
          <w:noProof w:val="0"/>
          <w:rtl/>
        </w:rPr>
        <w:t xml:space="preserve">הדוד </w:t>
      </w:r>
      <w:r w:rsidR="00AF67D0">
        <w:rPr>
          <w:rFonts w:ascii="Arial" w:hAnsi="Arial" w:hint="cs"/>
          <w:b/>
          <w:bCs/>
          <w:noProof w:val="0"/>
          <w:rtl/>
        </w:rPr>
        <w:t>נ' (להלן: "הדוד")</w:t>
      </w:r>
    </w:p>
    <w:p w:rsidR="00025EFD" w:rsidRPr="00025EFD" w:rsidRDefault="006046D6" w:rsidP="00025EFD">
      <w:pPr>
        <w:pStyle w:val="ad"/>
        <w:numPr>
          <w:ilvl w:val="0"/>
          <w:numId w:val="1"/>
        </w:numPr>
        <w:spacing w:line="360" w:lineRule="auto"/>
        <w:jc w:val="both"/>
        <w:rPr>
          <w:rFonts w:ascii="Arial" w:hAnsi="Arial"/>
          <w:noProof w:val="0"/>
        </w:rPr>
      </w:pPr>
      <w:r>
        <w:rPr>
          <w:rFonts w:ascii="Arial" w:hAnsi="Arial" w:hint="cs"/>
          <w:noProof w:val="0"/>
          <w:rtl/>
        </w:rPr>
        <w:t>הדוד</w:t>
      </w:r>
      <w:r w:rsidRPr="00025EFD">
        <w:rPr>
          <w:rFonts w:ascii="Arial" w:hAnsi="Arial" w:hint="cs"/>
          <w:noProof w:val="0"/>
          <w:rtl/>
        </w:rPr>
        <w:t xml:space="preserve"> שהינו אחיה של המנוחה והדוד של הצדדים העיד כי היה מבקר את אחותו אחת לחודש או בביתה או בבית של </w:t>
      </w:r>
      <w:r w:rsidR="00931ADB">
        <w:rPr>
          <w:rFonts w:ascii="Arial" w:hAnsi="Arial" w:hint="cs"/>
          <w:noProof w:val="0"/>
          <w:rtl/>
        </w:rPr>
        <w:t>הנתבע</w:t>
      </w:r>
      <w:r w:rsidRPr="00025EFD">
        <w:rPr>
          <w:rFonts w:ascii="Arial" w:hAnsi="Arial" w:hint="cs"/>
          <w:noProof w:val="0"/>
          <w:rtl/>
        </w:rPr>
        <w:t xml:space="preserve">. </w:t>
      </w:r>
    </w:p>
    <w:p w:rsidR="00025EFD" w:rsidRDefault="006046D6" w:rsidP="00025EFD">
      <w:pPr>
        <w:pStyle w:val="ad"/>
        <w:numPr>
          <w:ilvl w:val="0"/>
          <w:numId w:val="1"/>
        </w:numPr>
        <w:spacing w:line="360" w:lineRule="auto"/>
        <w:jc w:val="both"/>
        <w:rPr>
          <w:rFonts w:ascii="Arial" w:hAnsi="Arial"/>
          <w:noProof w:val="0"/>
        </w:rPr>
      </w:pPr>
      <w:r>
        <w:rPr>
          <w:rFonts w:ascii="Arial" w:hAnsi="Arial" w:hint="cs"/>
          <w:noProof w:val="0"/>
          <w:rtl/>
        </w:rPr>
        <w:t>הדוד</w:t>
      </w:r>
      <w:r w:rsidRPr="00025EFD">
        <w:rPr>
          <w:rFonts w:ascii="Arial" w:hAnsi="Arial" w:hint="cs"/>
          <w:noProof w:val="0"/>
          <w:rtl/>
        </w:rPr>
        <w:t xml:space="preserve"> ציין כי </w:t>
      </w:r>
      <w:r>
        <w:rPr>
          <w:rFonts w:ascii="Arial" w:hAnsi="Arial" w:hint="cs"/>
          <w:noProof w:val="0"/>
          <w:rtl/>
        </w:rPr>
        <w:t xml:space="preserve">מי שטיפל במנוחה היה </w:t>
      </w:r>
      <w:r w:rsidR="00AF67D0">
        <w:rPr>
          <w:rFonts w:ascii="Arial" w:hAnsi="Arial" w:hint="cs"/>
          <w:noProof w:val="0"/>
          <w:rtl/>
        </w:rPr>
        <w:t>הנתבע</w:t>
      </w:r>
      <w:r>
        <w:rPr>
          <w:rFonts w:ascii="Arial" w:hAnsi="Arial" w:hint="cs"/>
          <w:noProof w:val="0"/>
          <w:rtl/>
        </w:rPr>
        <w:t xml:space="preserve">, הוא היה עושה לה קניות, משלם את הוצאות החזקת הבית, היא מעולם לא התלוננה כי חסר לה משהו, והוא גם לא ראה שחסר לה משהו. </w:t>
      </w:r>
    </w:p>
    <w:p w:rsidR="00025EFD" w:rsidRDefault="006046D6" w:rsidP="00025EFD">
      <w:pPr>
        <w:pStyle w:val="ad"/>
        <w:numPr>
          <w:ilvl w:val="0"/>
          <w:numId w:val="1"/>
        </w:numPr>
        <w:spacing w:line="360" w:lineRule="auto"/>
        <w:jc w:val="both"/>
        <w:rPr>
          <w:rFonts w:ascii="Arial" w:hAnsi="Arial"/>
          <w:noProof w:val="0"/>
        </w:rPr>
      </w:pPr>
      <w:r>
        <w:rPr>
          <w:rFonts w:ascii="Arial" w:hAnsi="Arial" w:hint="cs"/>
          <w:noProof w:val="0"/>
          <w:rtl/>
        </w:rPr>
        <w:t xml:space="preserve">הדוד הוסיף כי כאשר ביקר את אחותו כשהייתה מאושפזת היה רואה את </w:t>
      </w:r>
      <w:r w:rsidR="00AF67D0">
        <w:rPr>
          <w:rFonts w:ascii="Arial" w:hAnsi="Arial" w:hint="cs"/>
          <w:noProof w:val="0"/>
          <w:rtl/>
        </w:rPr>
        <w:t>הנתבע</w:t>
      </w:r>
      <w:r>
        <w:rPr>
          <w:rFonts w:ascii="Arial" w:hAnsi="Arial" w:hint="cs"/>
          <w:noProof w:val="0"/>
          <w:rtl/>
        </w:rPr>
        <w:t xml:space="preserve"> שם. </w:t>
      </w:r>
    </w:p>
    <w:p w:rsidR="00025EFD" w:rsidRDefault="00025EFD" w:rsidP="00025EFD">
      <w:pPr>
        <w:pStyle w:val="ad"/>
        <w:spacing w:line="360" w:lineRule="auto"/>
        <w:jc w:val="both"/>
        <w:rPr>
          <w:rFonts w:ascii="Arial" w:hAnsi="Arial"/>
          <w:noProof w:val="0"/>
        </w:rPr>
      </w:pPr>
    </w:p>
    <w:p w:rsidR="00025EFD" w:rsidRDefault="006046D6" w:rsidP="00025EFD">
      <w:pPr>
        <w:spacing w:line="360" w:lineRule="auto"/>
        <w:ind w:left="360"/>
        <w:jc w:val="both"/>
        <w:rPr>
          <w:rFonts w:ascii="Arial" w:hAnsi="Arial"/>
          <w:b/>
          <w:bCs/>
          <w:noProof w:val="0"/>
          <w:rtl/>
        </w:rPr>
      </w:pPr>
      <w:r w:rsidRPr="00025EFD">
        <w:rPr>
          <w:rFonts w:ascii="Arial" w:hAnsi="Arial" w:hint="cs"/>
          <w:b/>
          <w:bCs/>
          <w:noProof w:val="0"/>
          <w:rtl/>
        </w:rPr>
        <w:t>תצהיר של</w:t>
      </w:r>
      <w:r w:rsidR="003108A3">
        <w:rPr>
          <w:rFonts w:ascii="Arial" w:hAnsi="Arial" w:hint="cs"/>
          <w:b/>
          <w:bCs/>
          <w:noProof w:val="0"/>
          <w:rtl/>
        </w:rPr>
        <w:t xml:space="preserve"> י"ח (להלן</w:t>
      </w:r>
      <w:r w:rsidRPr="00025EFD">
        <w:rPr>
          <w:rFonts w:ascii="Arial" w:hAnsi="Arial" w:hint="cs"/>
          <w:b/>
          <w:bCs/>
          <w:noProof w:val="0"/>
          <w:rtl/>
        </w:rPr>
        <w:t xml:space="preserve"> </w:t>
      </w:r>
      <w:r w:rsidR="003108A3">
        <w:rPr>
          <w:rFonts w:ascii="Arial" w:hAnsi="Arial" w:hint="cs"/>
          <w:b/>
          <w:bCs/>
          <w:noProof w:val="0"/>
          <w:rtl/>
        </w:rPr>
        <w:t>"</w:t>
      </w:r>
      <w:r w:rsidR="00392A96">
        <w:rPr>
          <w:rFonts w:ascii="Arial" w:hAnsi="Arial" w:hint="cs"/>
          <w:b/>
          <w:bCs/>
          <w:noProof w:val="0"/>
          <w:rtl/>
        </w:rPr>
        <w:t>השכן</w:t>
      </w:r>
      <w:r w:rsidR="003108A3">
        <w:rPr>
          <w:rFonts w:ascii="Arial" w:hAnsi="Arial" w:hint="cs"/>
          <w:b/>
          <w:bCs/>
          <w:noProof w:val="0"/>
          <w:rtl/>
        </w:rPr>
        <w:t>")</w:t>
      </w:r>
      <w:r w:rsidR="003D3A4B">
        <w:rPr>
          <w:rFonts w:ascii="Arial" w:hAnsi="Arial" w:hint="cs"/>
          <w:b/>
          <w:bCs/>
          <w:noProof w:val="0"/>
          <w:rtl/>
        </w:rPr>
        <w:t xml:space="preserve"> </w:t>
      </w:r>
    </w:p>
    <w:p w:rsidR="00025EFD" w:rsidRDefault="006046D6" w:rsidP="00593209">
      <w:pPr>
        <w:pStyle w:val="ad"/>
        <w:numPr>
          <w:ilvl w:val="0"/>
          <w:numId w:val="1"/>
        </w:numPr>
        <w:spacing w:line="360" w:lineRule="auto"/>
        <w:jc w:val="both"/>
        <w:rPr>
          <w:rFonts w:ascii="Arial" w:hAnsi="Arial"/>
          <w:noProof w:val="0"/>
        </w:rPr>
      </w:pPr>
      <w:r w:rsidRPr="00025EFD">
        <w:rPr>
          <w:rFonts w:ascii="Arial" w:hAnsi="Arial" w:hint="cs"/>
          <w:noProof w:val="0"/>
          <w:rtl/>
        </w:rPr>
        <w:t xml:space="preserve">העד הינו שכן של המנוחה, התגורר באותו בניין למעט בשנים 2013-2018, ותיאר כי המנוחים היו גאים </w:t>
      </w:r>
      <w:r w:rsidR="00AF67D0">
        <w:rPr>
          <w:rFonts w:ascii="Arial" w:hAnsi="Arial" w:hint="cs"/>
          <w:noProof w:val="0"/>
          <w:rtl/>
        </w:rPr>
        <w:t>בנתבע</w:t>
      </w:r>
      <w:r w:rsidRPr="00025EFD">
        <w:rPr>
          <w:rFonts w:ascii="Arial" w:hAnsi="Arial" w:hint="cs"/>
          <w:noProof w:val="0"/>
          <w:rtl/>
        </w:rPr>
        <w:t xml:space="preserve">, בתפקידו ומסירותו. </w:t>
      </w:r>
      <w:r>
        <w:rPr>
          <w:rFonts w:ascii="Arial" w:hAnsi="Arial" w:hint="cs"/>
          <w:noProof w:val="0"/>
          <w:rtl/>
        </w:rPr>
        <w:t xml:space="preserve">העד ציין כי </w:t>
      </w:r>
      <w:r w:rsidR="00931ADB">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היה נענה לכל פנייה של וועד הבית </w:t>
      </w:r>
      <w:r>
        <w:rPr>
          <w:rFonts w:ascii="Arial" w:hAnsi="Arial" w:hint="cs"/>
          <w:noProof w:val="0"/>
          <w:rtl/>
        </w:rPr>
        <w:lastRenderedPageBreak/>
        <w:t xml:space="preserve">של ההורים </w:t>
      </w:r>
      <w:r w:rsidR="00593209">
        <w:rPr>
          <w:rFonts w:ascii="Arial" w:hAnsi="Arial" w:hint="cs"/>
          <w:noProof w:val="0"/>
          <w:rtl/>
        </w:rPr>
        <w:t xml:space="preserve">ומשלם עבורם ולאחר מכן עבור האם. כמו כן הוסיף כי </w:t>
      </w:r>
      <w:r w:rsidR="003108A3">
        <w:rPr>
          <w:rFonts w:ascii="Arial" w:hAnsi="Arial" w:hint="cs"/>
          <w:noProof w:val="0"/>
          <w:rtl/>
        </w:rPr>
        <w:t>הנתבע</w:t>
      </w:r>
      <w:r w:rsidR="00392A96">
        <w:rPr>
          <w:rFonts w:ascii="Arial" w:hAnsi="Arial" w:hint="cs"/>
          <w:noProof w:val="0"/>
          <w:rtl/>
        </w:rPr>
        <w:t xml:space="preserve"> </w:t>
      </w:r>
      <w:r>
        <w:rPr>
          <w:rFonts w:ascii="Arial" w:hAnsi="Arial" w:hint="cs"/>
          <w:noProof w:val="0"/>
          <w:rtl/>
        </w:rPr>
        <w:t>גם היה פונה אל הוועד בכל בעיה ש</w:t>
      </w:r>
      <w:r w:rsidR="00593209">
        <w:rPr>
          <w:rFonts w:ascii="Arial" w:hAnsi="Arial" w:hint="cs"/>
          <w:noProof w:val="0"/>
          <w:rtl/>
        </w:rPr>
        <w:t xml:space="preserve">התעוררה. </w:t>
      </w:r>
    </w:p>
    <w:p w:rsidR="00593209" w:rsidRDefault="006046D6" w:rsidP="00593209">
      <w:pPr>
        <w:pStyle w:val="ad"/>
        <w:numPr>
          <w:ilvl w:val="0"/>
          <w:numId w:val="1"/>
        </w:numPr>
        <w:spacing w:line="360" w:lineRule="auto"/>
        <w:jc w:val="both"/>
        <w:rPr>
          <w:rFonts w:ascii="Arial" w:hAnsi="Arial"/>
          <w:noProof w:val="0"/>
        </w:rPr>
      </w:pPr>
      <w:r w:rsidRPr="00593209">
        <w:rPr>
          <w:rFonts w:ascii="Arial" w:hAnsi="Arial" w:hint="cs"/>
          <w:noProof w:val="0"/>
          <w:rtl/>
        </w:rPr>
        <w:t xml:space="preserve">העד ציין כי היה פוגש את המנוחה, כי היא תמיד הייתה מטופחת ומסודרת, כי פגש את </w:t>
      </w:r>
      <w:r w:rsidR="003108A3">
        <w:rPr>
          <w:rFonts w:ascii="Arial" w:hAnsi="Arial" w:hint="cs"/>
          <w:noProof w:val="0"/>
          <w:rtl/>
        </w:rPr>
        <w:t>הנתבע</w:t>
      </w:r>
      <w:r w:rsidR="00392A96">
        <w:rPr>
          <w:rFonts w:ascii="Arial" w:hAnsi="Arial" w:hint="cs"/>
          <w:noProof w:val="0"/>
          <w:rtl/>
        </w:rPr>
        <w:t xml:space="preserve"> </w:t>
      </w:r>
      <w:r w:rsidRPr="00593209">
        <w:rPr>
          <w:rFonts w:ascii="Arial" w:hAnsi="Arial" w:hint="cs"/>
          <w:noProof w:val="0"/>
          <w:rtl/>
        </w:rPr>
        <w:t xml:space="preserve">וראה כאשר בא לקחת את המנוחה לקניות או לסופי שבוע או לטיפולים רפואיים ולא פגש בני משפחה נוספים. </w:t>
      </w:r>
    </w:p>
    <w:p w:rsidR="00593209" w:rsidRPr="00593209" w:rsidRDefault="006046D6" w:rsidP="00593209">
      <w:pPr>
        <w:spacing w:line="360" w:lineRule="auto"/>
        <w:ind w:firstLine="360"/>
        <w:jc w:val="both"/>
        <w:rPr>
          <w:rFonts w:ascii="Arial" w:hAnsi="Arial"/>
          <w:b/>
          <w:bCs/>
          <w:noProof w:val="0"/>
          <w:rtl/>
        </w:rPr>
      </w:pPr>
      <w:r w:rsidRPr="00593209">
        <w:rPr>
          <w:rFonts w:ascii="Arial" w:hAnsi="Arial" w:hint="cs"/>
          <w:b/>
          <w:bCs/>
          <w:noProof w:val="0"/>
          <w:rtl/>
        </w:rPr>
        <w:t xml:space="preserve">תצהירם של </w:t>
      </w:r>
      <w:r w:rsidR="003108A3">
        <w:rPr>
          <w:rFonts w:ascii="Arial" w:hAnsi="Arial" w:hint="cs"/>
          <w:b/>
          <w:bCs/>
          <w:noProof w:val="0"/>
          <w:rtl/>
        </w:rPr>
        <w:t>י'</w:t>
      </w:r>
      <w:r w:rsidR="00392A96">
        <w:rPr>
          <w:rFonts w:ascii="Arial" w:hAnsi="Arial" w:hint="cs"/>
          <w:b/>
          <w:bCs/>
          <w:noProof w:val="0"/>
          <w:rtl/>
        </w:rPr>
        <w:t xml:space="preserve"> ו</w:t>
      </w:r>
      <w:r w:rsidR="003108A3">
        <w:rPr>
          <w:rFonts w:ascii="Arial" w:hAnsi="Arial" w:hint="cs"/>
          <w:b/>
          <w:bCs/>
          <w:noProof w:val="0"/>
          <w:rtl/>
        </w:rPr>
        <w:t>א'</w:t>
      </w:r>
    </w:p>
    <w:p w:rsidR="00E52E56" w:rsidRDefault="006046D6" w:rsidP="00593209">
      <w:pPr>
        <w:pStyle w:val="ad"/>
        <w:numPr>
          <w:ilvl w:val="0"/>
          <w:numId w:val="1"/>
        </w:numPr>
        <w:spacing w:line="360" w:lineRule="auto"/>
        <w:jc w:val="both"/>
        <w:rPr>
          <w:rFonts w:ascii="Arial" w:hAnsi="Arial"/>
          <w:noProof w:val="0"/>
        </w:rPr>
      </w:pPr>
      <w:r>
        <w:rPr>
          <w:rFonts w:ascii="Arial" w:hAnsi="Arial" w:hint="cs"/>
          <w:noProof w:val="0"/>
          <w:rtl/>
        </w:rPr>
        <w:t xml:space="preserve">שני עדים הגיעו להעיד בפני בית המשפט ממקום עבודתו של </w:t>
      </w:r>
      <w:r w:rsidR="003108A3">
        <w:rPr>
          <w:rFonts w:ascii="Arial" w:hAnsi="Arial" w:hint="cs"/>
          <w:noProof w:val="0"/>
          <w:rtl/>
        </w:rPr>
        <w:t>הנתבע</w:t>
      </w:r>
      <w:r>
        <w:rPr>
          <w:rFonts w:ascii="Arial" w:hAnsi="Arial" w:hint="cs"/>
          <w:noProof w:val="0"/>
          <w:rtl/>
        </w:rPr>
        <w:t xml:space="preserve">: </w:t>
      </w:r>
      <w:r w:rsidRPr="000551DD">
        <w:rPr>
          <w:rFonts w:ascii="Arial" w:hAnsi="Arial" w:hint="cs"/>
          <w:b/>
          <w:bCs/>
          <w:noProof w:val="0"/>
          <w:rtl/>
        </w:rPr>
        <w:t xml:space="preserve">מר </w:t>
      </w:r>
      <w:r w:rsidR="003108A3">
        <w:rPr>
          <w:rFonts w:ascii="Arial" w:hAnsi="Arial" w:hint="cs"/>
          <w:b/>
          <w:bCs/>
          <w:noProof w:val="0"/>
          <w:rtl/>
        </w:rPr>
        <w:t>א'</w:t>
      </w:r>
      <w:r>
        <w:rPr>
          <w:rFonts w:ascii="Arial" w:hAnsi="Arial" w:hint="cs"/>
          <w:noProof w:val="0"/>
          <w:rtl/>
        </w:rPr>
        <w:t xml:space="preserve"> מנכ"ל חברת </w:t>
      </w:r>
      <w:r w:rsidR="008D363F">
        <w:rPr>
          <w:rFonts w:ascii="Arial" w:hAnsi="Arial" w:hint="cs"/>
          <w:noProof w:val="0"/>
          <w:rtl/>
        </w:rPr>
        <w:t>"</w:t>
      </w:r>
      <w:r w:rsidR="00392A96">
        <w:rPr>
          <w:rFonts w:ascii="Arial" w:hAnsi="Arial" w:hint="cs"/>
          <w:noProof w:val="0"/>
          <w:rtl/>
        </w:rPr>
        <w:t>_____</w:t>
      </w:r>
      <w:r w:rsidR="008D363F">
        <w:rPr>
          <w:rFonts w:ascii="Arial" w:hAnsi="Arial" w:hint="cs"/>
          <w:noProof w:val="0"/>
          <w:rtl/>
        </w:rPr>
        <w:t>"</w:t>
      </w:r>
      <w:r>
        <w:rPr>
          <w:rFonts w:ascii="Arial" w:hAnsi="Arial" w:hint="cs"/>
          <w:noProof w:val="0"/>
          <w:rtl/>
        </w:rPr>
        <w:t xml:space="preserve"> המכיר את </w:t>
      </w:r>
      <w:r w:rsidR="003108A3">
        <w:rPr>
          <w:rFonts w:ascii="Arial" w:hAnsi="Arial" w:hint="cs"/>
          <w:noProof w:val="0"/>
          <w:rtl/>
        </w:rPr>
        <w:t>הנתבע</w:t>
      </w:r>
      <w:r w:rsidR="00A94FFE">
        <w:rPr>
          <w:rFonts w:ascii="Arial" w:hAnsi="Arial" w:hint="cs"/>
          <w:noProof w:val="0"/>
          <w:rtl/>
        </w:rPr>
        <w:t xml:space="preserve"> </w:t>
      </w:r>
      <w:r>
        <w:rPr>
          <w:rFonts w:ascii="Arial" w:hAnsi="Arial" w:hint="cs"/>
          <w:noProof w:val="0"/>
          <w:rtl/>
        </w:rPr>
        <w:t xml:space="preserve">מזה </w:t>
      </w:r>
      <w:r w:rsidR="003108A3">
        <w:rPr>
          <w:rFonts w:ascii="Arial" w:hAnsi="Arial" w:hint="cs"/>
          <w:noProof w:val="0"/>
          <w:rtl/>
        </w:rPr>
        <w:t>43</w:t>
      </w:r>
      <w:r>
        <w:rPr>
          <w:rFonts w:ascii="Arial" w:hAnsi="Arial" w:hint="cs"/>
          <w:noProof w:val="0"/>
          <w:rtl/>
        </w:rPr>
        <w:t xml:space="preserve"> שנה </w:t>
      </w:r>
      <w:r w:rsidR="003108A3">
        <w:rPr>
          <w:rFonts w:ascii="Arial" w:hAnsi="Arial" w:hint="cs"/>
          <w:b/>
          <w:bCs/>
          <w:noProof w:val="0"/>
          <w:rtl/>
        </w:rPr>
        <w:t>ומר י'</w:t>
      </w:r>
      <w:r>
        <w:rPr>
          <w:rFonts w:ascii="Arial" w:hAnsi="Arial" w:hint="cs"/>
          <w:noProof w:val="0"/>
          <w:rtl/>
        </w:rPr>
        <w:t xml:space="preserve"> אשר עובד עם </w:t>
      </w:r>
      <w:r w:rsidR="003108A3">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מזה שנים רבות </w:t>
      </w:r>
      <w:r w:rsidR="00392A96">
        <w:rPr>
          <w:rFonts w:ascii="Arial" w:hAnsi="Arial" w:hint="cs"/>
          <w:noProof w:val="0"/>
          <w:rtl/>
        </w:rPr>
        <w:t>ו</w:t>
      </w:r>
      <w:r w:rsidR="003108A3">
        <w:rPr>
          <w:rFonts w:ascii="Arial" w:hAnsi="Arial" w:hint="cs"/>
          <w:noProof w:val="0"/>
          <w:rtl/>
        </w:rPr>
        <w:t>הנתבע</w:t>
      </w:r>
      <w:r>
        <w:rPr>
          <w:rFonts w:ascii="Arial" w:hAnsi="Arial" w:hint="cs"/>
          <w:noProof w:val="0"/>
          <w:rtl/>
        </w:rPr>
        <w:t xml:space="preserve"> הוא אף מנהלו. </w:t>
      </w:r>
    </w:p>
    <w:p w:rsidR="000551DD" w:rsidRPr="000551DD" w:rsidRDefault="006046D6" w:rsidP="000551DD">
      <w:pPr>
        <w:pStyle w:val="ad"/>
        <w:spacing w:line="360" w:lineRule="auto"/>
        <w:jc w:val="both"/>
        <w:rPr>
          <w:rFonts w:ascii="Arial" w:hAnsi="Arial"/>
          <w:b/>
          <w:bCs/>
          <w:noProof w:val="0"/>
          <w:rtl/>
        </w:rPr>
      </w:pPr>
      <w:r w:rsidRPr="000551DD">
        <w:rPr>
          <w:rFonts w:ascii="Arial" w:hAnsi="Arial" w:hint="cs"/>
          <w:b/>
          <w:bCs/>
          <w:noProof w:val="0"/>
          <w:rtl/>
        </w:rPr>
        <w:t>תצהיר</w:t>
      </w:r>
      <w:r w:rsidR="003108A3">
        <w:rPr>
          <w:rFonts w:ascii="Arial" w:hAnsi="Arial" w:hint="cs"/>
          <w:b/>
          <w:bCs/>
          <w:noProof w:val="0"/>
          <w:rtl/>
        </w:rPr>
        <w:t xml:space="preserve"> א'</w:t>
      </w:r>
    </w:p>
    <w:p w:rsidR="00025EFD" w:rsidRDefault="006046D6" w:rsidP="00593209">
      <w:pPr>
        <w:pStyle w:val="ad"/>
        <w:numPr>
          <w:ilvl w:val="0"/>
          <w:numId w:val="1"/>
        </w:numPr>
        <w:spacing w:line="360" w:lineRule="auto"/>
        <w:jc w:val="both"/>
        <w:rPr>
          <w:rFonts w:ascii="Arial" w:hAnsi="Arial"/>
          <w:noProof w:val="0"/>
        </w:rPr>
      </w:pPr>
      <w:r>
        <w:rPr>
          <w:rFonts w:ascii="Arial" w:hAnsi="Arial" w:hint="cs"/>
          <w:noProof w:val="0"/>
          <w:rtl/>
        </w:rPr>
        <w:t>מ</w:t>
      </w:r>
      <w:r w:rsidR="003108A3">
        <w:rPr>
          <w:rFonts w:ascii="Arial" w:hAnsi="Arial" w:hint="cs"/>
          <w:noProof w:val="0"/>
          <w:rtl/>
        </w:rPr>
        <w:t>ר א'</w:t>
      </w:r>
      <w:r>
        <w:rPr>
          <w:rFonts w:ascii="Arial" w:hAnsi="Arial" w:hint="cs"/>
          <w:noProof w:val="0"/>
          <w:rtl/>
        </w:rPr>
        <w:t xml:space="preserve"> העיד על הערכתו הרבה </w:t>
      </w:r>
      <w:r w:rsidR="00392A96">
        <w:rPr>
          <w:rFonts w:ascii="Arial" w:hAnsi="Arial" w:hint="cs"/>
          <w:noProof w:val="0"/>
          <w:rtl/>
        </w:rPr>
        <w:t>ל</w:t>
      </w:r>
      <w:r w:rsidR="003108A3">
        <w:rPr>
          <w:rFonts w:ascii="Arial" w:hAnsi="Arial" w:hint="cs"/>
          <w:noProof w:val="0"/>
          <w:rtl/>
        </w:rPr>
        <w:t>נתבע</w:t>
      </w:r>
      <w:r>
        <w:rPr>
          <w:rFonts w:ascii="Arial" w:hAnsi="Arial" w:hint="cs"/>
          <w:noProof w:val="0"/>
          <w:rtl/>
        </w:rPr>
        <w:t>, ל</w:t>
      </w:r>
      <w:r w:rsidR="00F478F0">
        <w:rPr>
          <w:rFonts w:ascii="Arial" w:hAnsi="Arial" w:hint="cs"/>
          <w:noProof w:val="0"/>
          <w:rtl/>
        </w:rPr>
        <w:t xml:space="preserve">עבודתו במשך כל השנים וגם על מסירותו למשפחתו. </w:t>
      </w:r>
    </w:p>
    <w:p w:rsidR="00F478F0" w:rsidRDefault="006046D6" w:rsidP="00593209">
      <w:pPr>
        <w:pStyle w:val="ad"/>
        <w:numPr>
          <w:ilvl w:val="0"/>
          <w:numId w:val="1"/>
        </w:numPr>
        <w:spacing w:line="360" w:lineRule="auto"/>
        <w:jc w:val="both"/>
        <w:rPr>
          <w:rFonts w:ascii="Arial" w:hAnsi="Arial"/>
          <w:noProof w:val="0"/>
        </w:rPr>
      </w:pPr>
      <w:r>
        <w:rPr>
          <w:rFonts w:ascii="Arial" w:hAnsi="Arial" w:hint="cs"/>
          <w:noProof w:val="0"/>
          <w:rtl/>
        </w:rPr>
        <w:t xml:space="preserve">מר </w:t>
      </w:r>
      <w:r w:rsidR="003108A3">
        <w:rPr>
          <w:rFonts w:ascii="Arial" w:hAnsi="Arial" w:hint="cs"/>
          <w:noProof w:val="0"/>
          <w:rtl/>
        </w:rPr>
        <w:t>א'</w:t>
      </w:r>
      <w:r>
        <w:rPr>
          <w:rFonts w:ascii="Arial" w:hAnsi="Arial" w:hint="cs"/>
          <w:noProof w:val="0"/>
          <w:rtl/>
        </w:rPr>
        <w:t xml:space="preserve"> הצהיר כי הוא זה שמינה את </w:t>
      </w:r>
      <w:r w:rsidR="003108A3">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לתפקידי ניהול, והיה עד למסירותו למשפחתו בנושא קניות, תיקונים, הסעות, ועוד. </w:t>
      </w:r>
    </w:p>
    <w:p w:rsidR="00F478F0" w:rsidRDefault="006046D6" w:rsidP="00593209">
      <w:pPr>
        <w:pStyle w:val="ad"/>
        <w:numPr>
          <w:ilvl w:val="0"/>
          <w:numId w:val="1"/>
        </w:numPr>
        <w:spacing w:line="360" w:lineRule="auto"/>
        <w:jc w:val="both"/>
        <w:rPr>
          <w:rFonts w:ascii="Arial" w:hAnsi="Arial"/>
          <w:noProof w:val="0"/>
        </w:rPr>
      </w:pPr>
      <w:r>
        <w:rPr>
          <w:rFonts w:ascii="Arial" w:hAnsi="Arial" w:hint="cs"/>
          <w:noProof w:val="0"/>
          <w:rtl/>
        </w:rPr>
        <w:t>מר</w:t>
      </w:r>
      <w:r w:rsidR="003108A3">
        <w:rPr>
          <w:rFonts w:ascii="Arial" w:hAnsi="Arial" w:hint="cs"/>
          <w:noProof w:val="0"/>
          <w:rtl/>
        </w:rPr>
        <w:t xml:space="preserve"> א'</w:t>
      </w:r>
      <w:r>
        <w:rPr>
          <w:rFonts w:ascii="Arial" w:hAnsi="Arial" w:hint="cs"/>
          <w:noProof w:val="0"/>
          <w:rtl/>
        </w:rPr>
        <w:t xml:space="preserve"> ציין כי היה עד לדאגתו של </w:t>
      </w:r>
      <w:r w:rsidR="003108A3">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לבריאות אביו, לטובתה של </w:t>
      </w:r>
      <w:r w:rsidR="00392A96">
        <w:rPr>
          <w:rFonts w:ascii="Arial" w:hAnsi="Arial" w:hint="cs"/>
          <w:noProof w:val="0"/>
          <w:rtl/>
        </w:rPr>
        <w:t>הנכדה</w:t>
      </w:r>
      <w:r>
        <w:rPr>
          <w:rFonts w:ascii="Arial" w:hAnsi="Arial" w:hint="cs"/>
          <w:noProof w:val="0"/>
          <w:rtl/>
        </w:rPr>
        <w:t xml:space="preserve"> ולבקשתו כי ייקלטו בחברה בני משפחה. </w:t>
      </w:r>
    </w:p>
    <w:p w:rsidR="00F478F0" w:rsidRDefault="006046D6" w:rsidP="00F478F0">
      <w:pPr>
        <w:pStyle w:val="ad"/>
        <w:numPr>
          <w:ilvl w:val="0"/>
          <w:numId w:val="1"/>
        </w:numPr>
        <w:spacing w:line="360" w:lineRule="auto"/>
        <w:jc w:val="both"/>
        <w:rPr>
          <w:rFonts w:ascii="Arial" w:hAnsi="Arial"/>
          <w:noProof w:val="0"/>
        </w:rPr>
      </w:pPr>
      <w:r>
        <w:rPr>
          <w:rFonts w:ascii="Arial" w:hAnsi="Arial" w:hint="cs"/>
          <w:noProof w:val="0"/>
          <w:rtl/>
        </w:rPr>
        <w:t xml:space="preserve">מר </w:t>
      </w:r>
      <w:r w:rsidR="003108A3">
        <w:rPr>
          <w:rFonts w:ascii="Arial" w:hAnsi="Arial" w:hint="cs"/>
          <w:noProof w:val="0"/>
          <w:rtl/>
        </w:rPr>
        <w:t>א'</w:t>
      </w:r>
      <w:r>
        <w:rPr>
          <w:rFonts w:ascii="Arial" w:hAnsi="Arial" w:hint="cs"/>
          <w:noProof w:val="0"/>
          <w:rtl/>
        </w:rPr>
        <w:t xml:space="preserve"> העיד כי </w:t>
      </w:r>
      <w:r>
        <w:rPr>
          <w:rtl/>
        </w:rPr>
        <w:t xml:space="preserve">היה עד </w:t>
      </w:r>
      <w:r>
        <w:rPr>
          <w:rFonts w:hint="cs"/>
          <w:rtl/>
        </w:rPr>
        <w:t xml:space="preserve">כאשר </w:t>
      </w:r>
      <w:r>
        <w:rPr>
          <w:rtl/>
        </w:rPr>
        <w:t xml:space="preserve">אמו של </w:t>
      </w:r>
      <w:r w:rsidR="003108A3">
        <w:rPr>
          <w:rFonts w:ascii="Arial" w:hAnsi="Arial" w:hint="cs"/>
          <w:noProof w:val="0"/>
          <w:rtl/>
        </w:rPr>
        <w:t>הנתבע</w:t>
      </w:r>
      <w:r w:rsidR="00392A96">
        <w:rPr>
          <w:rFonts w:ascii="Arial" w:hAnsi="Arial" w:hint="cs"/>
          <w:noProof w:val="0"/>
          <w:rtl/>
        </w:rPr>
        <w:t xml:space="preserve"> </w:t>
      </w:r>
      <w:r>
        <w:rPr>
          <w:rtl/>
        </w:rPr>
        <w:t>הייתה מתקשרת</w:t>
      </w:r>
      <w:r>
        <w:rPr>
          <w:rFonts w:hint="cs"/>
          <w:rtl/>
        </w:rPr>
        <w:t xml:space="preserve"> במהלך ישיבות של החברה</w:t>
      </w:r>
      <w:r>
        <w:rPr>
          <w:rtl/>
        </w:rPr>
        <w:t xml:space="preserve">, </w:t>
      </w:r>
      <w:r>
        <w:rPr>
          <w:rFonts w:hint="cs"/>
          <w:rtl/>
        </w:rPr>
        <w:t xml:space="preserve">כאשר </w:t>
      </w:r>
      <w:r w:rsidR="003108A3">
        <w:rPr>
          <w:rFonts w:ascii="Arial" w:hAnsi="Arial" w:hint="cs"/>
          <w:noProof w:val="0"/>
          <w:rtl/>
        </w:rPr>
        <w:t>הנתבע</w:t>
      </w:r>
      <w:r w:rsidR="00392A96">
        <w:rPr>
          <w:rFonts w:ascii="Arial" w:hAnsi="Arial" w:hint="cs"/>
          <w:noProof w:val="0"/>
          <w:rtl/>
        </w:rPr>
        <w:t xml:space="preserve"> </w:t>
      </w:r>
      <w:r>
        <w:rPr>
          <w:rtl/>
        </w:rPr>
        <w:t>היה אומר לה שיחזור אליה או יוצא לדבר איתה</w:t>
      </w:r>
      <w:r>
        <w:rPr>
          <w:rFonts w:ascii="Arial" w:hAnsi="Arial" w:hint="cs"/>
          <w:noProof w:val="0"/>
          <w:rtl/>
        </w:rPr>
        <w:t>.</w:t>
      </w:r>
    </w:p>
    <w:p w:rsidR="000551DD" w:rsidRPr="000551DD" w:rsidRDefault="006046D6" w:rsidP="000551DD">
      <w:pPr>
        <w:pStyle w:val="ad"/>
        <w:spacing w:line="360" w:lineRule="auto"/>
        <w:jc w:val="both"/>
        <w:rPr>
          <w:rFonts w:ascii="Arial" w:hAnsi="Arial"/>
          <w:b/>
          <w:bCs/>
          <w:noProof w:val="0"/>
        </w:rPr>
      </w:pPr>
      <w:r w:rsidRPr="000551DD">
        <w:rPr>
          <w:rFonts w:ascii="Arial" w:hAnsi="Arial" w:hint="cs"/>
          <w:b/>
          <w:bCs/>
          <w:noProof w:val="0"/>
          <w:rtl/>
        </w:rPr>
        <w:t xml:space="preserve">מר </w:t>
      </w:r>
      <w:r w:rsidR="003108A3">
        <w:rPr>
          <w:rFonts w:ascii="Arial" w:hAnsi="Arial" w:hint="cs"/>
          <w:b/>
          <w:bCs/>
          <w:noProof w:val="0"/>
          <w:rtl/>
        </w:rPr>
        <w:t>י'</w:t>
      </w:r>
    </w:p>
    <w:p w:rsidR="00F478F0" w:rsidRDefault="006046D6" w:rsidP="00F478F0">
      <w:pPr>
        <w:pStyle w:val="ad"/>
        <w:numPr>
          <w:ilvl w:val="0"/>
          <w:numId w:val="1"/>
        </w:numPr>
        <w:spacing w:line="360" w:lineRule="auto"/>
        <w:jc w:val="both"/>
        <w:rPr>
          <w:rFonts w:ascii="Arial" w:hAnsi="Arial"/>
          <w:noProof w:val="0"/>
        </w:rPr>
      </w:pPr>
      <w:r>
        <w:rPr>
          <w:rFonts w:ascii="Arial" w:hAnsi="Arial" w:hint="cs"/>
          <w:noProof w:val="0"/>
          <w:rtl/>
        </w:rPr>
        <w:t xml:space="preserve">העד </w:t>
      </w:r>
      <w:r w:rsidR="003108A3">
        <w:rPr>
          <w:rFonts w:ascii="Arial" w:hAnsi="Arial" w:hint="cs"/>
          <w:noProof w:val="0"/>
          <w:rtl/>
        </w:rPr>
        <w:t>-י'</w:t>
      </w:r>
      <w:r>
        <w:rPr>
          <w:rFonts w:ascii="Arial" w:hAnsi="Arial" w:hint="cs"/>
          <w:noProof w:val="0"/>
          <w:rtl/>
        </w:rPr>
        <w:t xml:space="preserve"> העיד על כך כי הוא גר קרוב למקום המגורים של ההורים </w:t>
      </w:r>
      <w:r w:rsidR="008D363F">
        <w:rPr>
          <w:rFonts w:ascii="Arial" w:hAnsi="Arial" w:hint="cs"/>
          <w:noProof w:val="0"/>
          <w:rtl/>
        </w:rPr>
        <w:t xml:space="preserve">המנוחים </w:t>
      </w:r>
      <w:r w:rsidR="003108A3">
        <w:rPr>
          <w:rFonts w:ascii="Arial" w:hAnsi="Arial" w:hint="cs"/>
          <w:noProof w:val="0"/>
          <w:rtl/>
        </w:rPr>
        <w:t>והנתבע</w:t>
      </w:r>
      <w:r>
        <w:rPr>
          <w:rFonts w:ascii="Arial" w:hAnsi="Arial" w:hint="cs"/>
          <w:noProof w:val="0"/>
          <w:rtl/>
        </w:rPr>
        <w:t xml:space="preserve"> היה נעזר בו על מנת לסייע להוריו ולאחר מכן לאמו. העד הצהיר כי היה מתקן תקלות בבית האם, לעיתים אף היה עושה קניות לאימא </w:t>
      </w:r>
      <w:r w:rsidR="003108A3">
        <w:rPr>
          <w:rFonts w:ascii="Arial" w:hAnsi="Arial" w:hint="cs"/>
          <w:noProof w:val="0"/>
          <w:rtl/>
        </w:rPr>
        <w:t>והנתבע</w:t>
      </w:r>
      <w:r>
        <w:rPr>
          <w:rFonts w:ascii="Arial" w:hAnsi="Arial" w:hint="cs"/>
          <w:noProof w:val="0"/>
          <w:rtl/>
        </w:rPr>
        <w:t xml:space="preserve"> היה מחזיר לו את הכספים והוא אף לעיתים הסיע את האם המנוחה למועדון הקשישים. </w:t>
      </w:r>
    </w:p>
    <w:p w:rsidR="008D369F" w:rsidRDefault="006046D6" w:rsidP="00F478F0">
      <w:pPr>
        <w:pStyle w:val="ad"/>
        <w:numPr>
          <w:ilvl w:val="0"/>
          <w:numId w:val="1"/>
        </w:numPr>
        <w:spacing w:line="360" w:lineRule="auto"/>
        <w:jc w:val="both"/>
        <w:rPr>
          <w:rFonts w:ascii="Arial" w:hAnsi="Arial"/>
          <w:noProof w:val="0"/>
        </w:rPr>
      </w:pPr>
      <w:r>
        <w:rPr>
          <w:rFonts w:ascii="Arial" w:hAnsi="Arial" w:hint="cs"/>
          <w:noProof w:val="0"/>
          <w:rtl/>
        </w:rPr>
        <w:t xml:space="preserve">הוגש תצהיר נוסף מטעם הגב' </w:t>
      </w:r>
      <w:r w:rsidR="003108A3">
        <w:rPr>
          <w:rFonts w:ascii="Arial" w:hAnsi="Arial" w:hint="cs"/>
          <w:noProof w:val="0"/>
          <w:rtl/>
        </w:rPr>
        <w:t>ו'</w:t>
      </w:r>
      <w:r>
        <w:rPr>
          <w:rFonts w:ascii="Arial" w:hAnsi="Arial" w:hint="cs"/>
          <w:noProof w:val="0"/>
          <w:rtl/>
        </w:rPr>
        <w:t xml:space="preserve"> אך מאחר ולא התייצבה למועד הדיון </w:t>
      </w:r>
      <w:r>
        <w:rPr>
          <w:rFonts w:ascii="Arial" w:hAnsi="Arial"/>
          <w:noProof w:val="0"/>
          <w:rtl/>
        </w:rPr>
        <w:t>–</w:t>
      </w:r>
      <w:r>
        <w:rPr>
          <w:rFonts w:ascii="Arial" w:hAnsi="Arial" w:hint="cs"/>
          <w:noProof w:val="0"/>
          <w:rtl/>
        </w:rPr>
        <w:t xml:space="preserve"> תצהירה הוצא מחומר הראיות. </w:t>
      </w:r>
    </w:p>
    <w:p w:rsidR="008426C0" w:rsidRPr="00593209" w:rsidRDefault="008426C0" w:rsidP="008426C0">
      <w:pPr>
        <w:pStyle w:val="ad"/>
        <w:spacing w:line="360" w:lineRule="auto"/>
        <w:jc w:val="both"/>
        <w:rPr>
          <w:rFonts w:ascii="Arial" w:hAnsi="Arial"/>
          <w:noProof w:val="0"/>
          <w:rtl/>
        </w:rPr>
      </w:pPr>
    </w:p>
    <w:p w:rsidR="00025EFD" w:rsidRPr="008D369F" w:rsidRDefault="006046D6" w:rsidP="00E52E56">
      <w:pPr>
        <w:spacing w:line="360" w:lineRule="auto"/>
        <w:jc w:val="both"/>
        <w:rPr>
          <w:rFonts w:ascii="Arial" w:hAnsi="Arial"/>
          <w:b/>
          <w:bCs/>
          <w:noProof w:val="0"/>
          <w:u w:val="single"/>
          <w:rtl/>
        </w:rPr>
      </w:pPr>
      <w:r w:rsidRPr="008D369F">
        <w:rPr>
          <w:rFonts w:ascii="Arial" w:hAnsi="Arial" w:hint="cs"/>
          <w:b/>
          <w:bCs/>
          <w:noProof w:val="0"/>
          <w:u w:val="single"/>
          <w:rtl/>
        </w:rPr>
        <w:t xml:space="preserve">חקירתו של </w:t>
      </w:r>
      <w:r w:rsidR="003108A3">
        <w:rPr>
          <w:rFonts w:ascii="Arial" w:hAnsi="Arial" w:hint="cs"/>
          <w:b/>
          <w:bCs/>
          <w:noProof w:val="0"/>
          <w:u w:val="single"/>
          <w:rtl/>
        </w:rPr>
        <w:t>הנתבע</w:t>
      </w:r>
      <w:r w:rsidRPr="008D369F">
        <w:rPr>
          <w:rFonts w:ascii="Arial" w:hAnsi="Arial" w:hint="cs"/>
          <w:b/>
          <w:bCs/>
          <w:noProof w:val="0"/>
          <w:u w:val="single"/>
          <w:rtl/>
        </w:rPr>
        <w:t xml:space="preserve"> ושל עדיו</w:t>
      </w:r>
    </w:p>
    <w:p w:rsidR="005F6F54" w:rsidRDefault="006046D6" w:rsidP="008D369F">
      <w:pPr>
        <w:pStyle w:val="ad"/>
        <w:numPr>
          <w:ilvl w:val="0"/>
          <w:numId w:val="1"/>
        </w:numPr>
        <w:spacing w:line="360" w:lineRule="auto"/>
        <w:jc w:val="both"/>
        <w:rPr>
          <w:rFonts w:ascii="Arial" w:hAnsi="Arial"/>
          <w:noProof w:val="0"/>
        </w:rPr>
      </w:pPr>
      <w:r>
        <w:rPr>
          <w:rFonts w:ascii="Arial" w:hAnsi="Arial" w:hint="cs"/>
          <w:noProof w:val="0"/>
          <w:rtl/>
        </w:rPr>
        <w:t xml:space="preserve">תחילה נחקר </w:t>
      </w:r>
      <w:r w:rsidR="003108A3">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והעיד כי הוא עובד בחברת </w:t>
      </w:r>
      <w:r w:rsidR="008426C0">
        <w:rPr>
          <w:rFonts w:ascii="Arial" w:hAnsi="Arial" w:hint="cs"/>
          <w:noProof w:val="0"/>
          <w:rtl/>
        </w:rPr>
        <w:t>"</w:t>
      </w:r>
      <w:r w:rsidR="00392A96">
        <w:rPr>
          <w:rFonts w:ascii="Arial" w:hAnsi="Arial" w:hint="cs"/>
          <w:noProof w:val="0"/>
          <w:rtl/>
        </w:rPr>
        <w:t>_____</w:t>
      </w:r>
      <w:r w:rsidR="008426C0">
        <w:rPr>
          <w:rFonts w:ascii="Arial" w:hAnsi="Arial" w:hint="cs"/>
          <w:noProof w:val="0"/>
          <w:rtl/>
        </w:rPr>
        <w:t>"</w:t>
      </w:r>
      <w:r>
        <w:rPr>
          <w:rFonts w:ascii="Arial" w:hAnsi="Arial" w:hint="cs"/>
          <w:noProof w:val="0"/>
          <w:rtl/>
        </w:rPr>
        <w:t xml:space="preserve"> מזה </w:t>
      </w:r>
      <w:r w:rsidR="003108A3">
        <w:rPr>
          <w:rFonts w:ascii="Arial" w:hAnsi="Arial" w:hint="cs"/>
          <w:noProof w:val="0"/>
          <w:rtl/>
        </w:rPr>
        <w:t>חמישים</w:t>
      </w:r>
      <w:r>
        <w:rPr>
          <w:rFonts w:ascii="Arial" w:hAnsi="Arial" w:hint="cs"/>
          <w:noProof w:val="0"/>
          <w:rtl/>
        </w:rPr>
        <w:t xml:space="preserve"> שנה כמנהל עבודה והוא עובד מבוקר עד לילה. </w:t>
      </w:r>
    </w:p>
    <w:p w:rsidR="005F6F54" w:rsidRDefault="006046D6" w:rsidP="000551DD">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נחקר וחזר על כך כי אמו ביקשה כי יצטרף לחשבון הבנק כבעלים נוסף וכי אחיו ידעו על כך ואף ביקשו שייעשה כן. </w:t>
      </w:r>
    </w:p>
    <w:p w:rsidR="00025EFD" w:rsidRDefault="006046D6" w:rsidP="000551DD">
      <w:pPr>
        <w:pStyle w:val="ad"/>
        <w:numPr>
          <w:ilvl w:val="0"/>
          <w:numId w:val="1"/>
        </w:numPr>
        <w:spacing w:line="360" w:lineRule="auto"/>
        <w:ind w:hanging="437"/>
        <w:jc w:val="both"/>
        <w:rPr>
          <w:rFonts w:ascii="Arial" w:hAnsi="Arial"/>
          <w:noProof w:val="0"/>
        </w:rPr>
      </w:pPr>
      <w:r>
        <w:rPr>
          <w:rFonts w:ascii="Arial" w:hAnsi="Arial" w:hint="cs"/>
          <w:noProof w:val="0"/>
          <w:rtl/>
        </w:rPr>
        <w:t xml:space="preserve">לאור הצהרתו של </w:t>
      </w:r>
      <w:r w:rsidR="003108A3">
        <w:rPr>
          <w:rFonts w:ascii="Arial" w:hAnsi="Arial" w:hint="cs"/>
          <w:noProof w:val="0"/>
          <w:rtl/>
        </w:rPr>
        <w:t xml:space="preserve">הנתבע </w:t>
      </w:r>
      <w:r>
        <w:rPr>
          <w:rFonts w:ascii="Arial" w:hAnsi="Arial" w:hint="cs"/>
          <w:noProof w:val="0"/>
          <w:rtl/>
        </w:rPr>
        <w:t xml:space="preserve">כי אמו לא ידעה קרוב וכתוב הוא נשאל כיצד חתמה על האישור להוספתו לחשבון כבעלים </w:t>
      </w:r>
      <w:r>
        <w:rPr>
          <w:rFonts w:ascii="Arial" w:hAnsi="Arial"/>
          <w:noProof w:val="0"/>
          <w:rtl/>
        </w:rPr>
        <w:t>–</w:t>
      </w:r>
      <w:r>
        <w:rPr>
          <w:rFonts w:ascii="Arial" w:hAnsi="Arial" w:hint="cs"/>
          <w:noProof w:val="0"/>
          <w:rtl/>
        </w:rPr>
        <w:t xml:space="preserve"> </w:t>
      </w:r>
      <w:r w:rsidR="00F213EF">
        <w:rPr>
          <w:rFonts w:ascii="Arial" w:hAnsi="Arial" w:hint="cs"/>
          <w:noProof w:val="0"/>
          <w:rtl/>
        </w:rPr>
        <w:t>(ה</w:t>
      </w:r>
      <w:r>
        <w:rPr>
          <w:rFonts w:ascii="Arial" w:hAnsi="Arial" w:hint="cs"/>
          <w:noProof w:val="0"/>
          <w:rtl/>
        </w:rPr>
        <w:t xml:space="preserve">אישור שצורף לתצהירו </w:t>
      </w:r>
      <w:r w:rsidR="00F213EF">
        <w:rPr>
          <w:rFonts w:ascii="Arial" w:hAnsi="Arial" w:hint="cs"/>
          <w:noProof w:val="0"/>
          <w:rtl/>
        </w:rPr>
        <w:t xml:space="preserve">) והשיב כי פקידת הבנק הקריאה לאם את האמור באישור. </w:t>
      </w:r>
    </w:p>
    <w:p w:rsidR="00F213EF" w:rsidRDefault="006046D6" w:rsidP="008D363F">
      <w:pPr>
        <w:pStyle w:val="ad"/>
        <w:numPr>
          <w:ilvl w:val="0"/>
          <w:numId w:val="1"/>
        </w:numPr>
        <w:spacing w:line="360" w:lineRule="auto"/>
        <w:ind w:hanging="437"/>
        <w:jc w:val="both"/>
        <w:rPr>
          <w:rFonts w:ascii="Arial" w:hAnsi="Arial"/>
          <w:noProof w:val="0"/>
        </w:rPr>
      </w:pPr>
      <w:r>
        <w:rPr>
          <w:rFonts w:ascii="Arial" w:hAnsi="Arial" w:hint="cs"/>
          <w:noProof w:val="0"/>
          <w:rtl/>
        </w:rPr>
        <w:t xml:space="preserve">כאשר נשאל כיצד אישרו האחים את צירופו לחשבון השיב כי דיבר עמם בטלפון וכי חוץ </w:t>
      </w:r>
      <w:r w:rsidR="003108A3">
        <w:rPr>
          <w:rFonts w:ascii="Arial" w:hAnsi="Arial" w:hint="cs"/>
          <w:noProof w:val="0"/>
          <w:rtl/>
        </w:rPr>
        <w:t>מהתובעת</w:t>
      </w:r>
      <w:r>
        <w:rPr>
          <w:rFonts w:ascii="Arial" w:hAnsi="Arial" w:hint="cs"/>
          <w:noProof w:val="0"/>
          <w:rtl/>
        </w:rPr>
        <w:t xml:space="preserve"> אשר הייתה בנתק כתשע שנים, כולם ידעו הכל. </w:t>
      </w:r>
    </w:p>
    <w:p w:rsidR="00F213EF" w:rsidRDefault="006046D6" w:rsidP="008D363F">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הנתבע</w:t>
      </w:r>
      <w:r w:rsidR="00392A96">
        <w:rPr>
          <w:rFonts w:ascii="Arial" w:hAnsi="Arial" w:hint="cs"/>
          <w:noProof w:val="0"/>
          <w:rtl/>
        </w:rPr>
        <w:t xml:space="preserve"> </w:t>
      </w:r>
      <w:r>
        <w:rPr>
          <w:rFonts w:ascii="Arial" w:hAnsi="Arial" w:hint="cs"/>
          <w:noProof w:val="0"/>
          <w:rtl/>
        </w:rPr>
        <w:t xml:space="preserve">נשאל האם הרחקת התובעת לא נבע מחששות מאחר והיא מנהלת חשבונות והשיב כי אין לדבר כל קשר. </w:t>
      </w:r>
    </w:p>
    <w:p w:rsidR="00FC1DCA" w:rsidRDefault="006046D6" w:rsidP="008D363F">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392A96">
        <w:rPr>
          <w:rFonts w:ascii="Arial" w:hAnsi="Arial" w:hint="cs"/>
          <w:noProof w:val="0"/>
          <w:rtl/>
        </w:rPr>
        <w:t xml:space="preserve"> </w:t>
      </w:r>
      <w:r w:rsidR="00F213EF">
        <w:rPr>
          <w:rFonts w:ascii="Arial" w:hAnsi="Arial" w:hint="cs"/>
          <w:noProof w:val="0"/>
          <w:rtl/>
        </w:rPr>
        <w:t>נ</w:t>
      </w:r>
      <w:r w:rsidR="008426C0">
        <w:rPr>
          <w:rFonts w:ascii="Arial" w:hAnsi="Arial" w:hint="cs"/>
          <w:noProof w:val="0"/>
          <w:rtl/>
        </w:rPr>
        <w:t>חקר על כל אחת ואחת מההעברות שצו</w:t>
      </w:r>
      <w:r w:rsidR="00F213EF">
        <w:rPr>
          <w:rFonts w:ascii="Arial" w:hAnsi="Arial" w:hint="cs"/>
          <w:noProof w:val="0"/>
          <w:rtl/>
        </w:rPr>
        <w:t xml:space="preserve">ינו בדו"ח המומחה והשיב כי היו העברות לבתו </w:t>
      </w:r>
      <w:r w:rsidR="00392A96">
        <w:rPr>
          <w:rFonts w:ascii="Arial" w:hAnsi="Arial" w:hint="cs"/>
          <w:noProof w:val="0"/>
          <w:rtl/>
        </w:rPr>
        <w:t>--____</w:t>
      </w:r>
      <w:r w:rsidR="00F213EF">
        <w:rPr>
          <w:rFonts w:ascii="Arial" w:hAnsi="Arial" w:hint="cs"/>
          <w:noProof w:val="0"/>
          <w:rtl/>
        </w:rPr>
        <w:t xml:space="preserve"> (</w:t>
      </w:r>
      <w:r>
        <w:rPr>
          <w:rFonts w:ascii="Arial" w:hAnsi="Arial" w:hint="cs"/>
          <w:noProof w:val="0"/>
          <w:rtl/>
        </w:rPr>
        <w:t>4</w:t>
      </w:r>
      <w:r w:rsidR="00F213EF">
        <w:rPr>
          <w:rFonts w:ascii="Arial" w:hAnsi="Arial" w:hint="cs"/>
          <w:noProof w:val="0"/>
          <w:rtl/>
        </w:rPr>
        <w:t xml:space="preserve">5,000 ₪ ) </w:t>
      </w:r>
      <w:r>
        <w:rPr>
          <w:rFonts w:ascii="Arial" w:hAnsi="Arial" w:hint="cs"/>
          <w:noProof w:val="0"/>
          <w:rtl/>
        </w:rPr>
        <w:t xml:space="preserve"> אשר השיבה במזומן שמסרה לאביה. </w:t>
      </w:r>
    </w:p>
    <w:p w:rsidR="00F213EF" w:rsidRDefault="006046D6" w:rsidP="008D363F">
      <w:pPr>
        <w:pStyle w:val="ad"/>
        <w:numPr>
          <w:ilvl w:val="0"/>
          <w:numId w:val="1"/>
        </w:numPr>
        <w:spacing w:line="360" w:lineRule="auto"/>
        <w:ind w:hanging="437"/>
        <w:jc w:val="both"/>
        <w:rPr>
          <w:rFonts w:ascii="Arial" w:hAnsi="Arial"/>
          <w:noProof w:val="0"/>
        </w:rPr>
      </w:pPr>
      <w:r>
        <w:rPr>
          <w:rFonts w:ascii="Arial" w:hAnsi="Arial" w:hint="cs"/>
          <w:noProof w:val="0"/>
          <w:rtl/>
        </w:rPr>
        <w:t xml:space="preserve">לבנו </w:t>
      </w:r>
      <w:r w:rsidR="00392A96">
        <w:rPr>
          <w:rFonts w:ascii="Arial" w:hAnsi="Arial" w:hint="cs"/>
          <w:noProof w:val="0"/>
          <w:rtl/>
        </w:rPr>
        <w:t>______</w:t>
      </w:r>
      <w:r>
        <w:rPr>
          <w:rFonts w:ascii="Arial" w:hAnsi="Arial" w:hint="cs"/>
          <w:noProof w:val="0"/>
          <w:rtl/>
        </w:rPr>
        <w:t xml:space="preserve"> הועבר סך 10,000 ₪  </w:t>
      </w:r>
      <w:r w:rsidR="008426C0">
        <w:rPr>
          <w:rFonts w:ascii="Arial" w:hAnsi="Arial" w:hint="cs"/>
          <w:noProof w:val="0"/>
          <w:rtl/>
        </w:rPr>
        <w:t xml:space="preserve">וגם </w:t>
      </w:r>
      <w:r>
        <w:rPr>
          <w:rFonts w:ascii="Arial" w:hAnsi="Arial" w:hint="cs"/>
          <w:noProof w:val="0"/>
          <w:rtl/>
        </w:rPr>
        <w:t xml:space="preserve">סכום </w:t>
      </w:r>
      <w:r w:rsidR="008426C0">
        <w:rPr>
          <w:rFonts w:ascii="Arial" w:hAnsi="Arial" w:hint="cs"/>
          <w:noProof w:val="0"/>
          <w:rtl/>
        </w:rPr>
        <w:t xml:space="preserve">זה </w:t>
      </w:r>
      <w:r>
        <w:rPr>
          <w:rFonts w:ascii="Arial" w:hAnsi="Arial" w:hint="cs"/>
          <w:noProof w:val="0"/>
          <w:rtl/>
        </w:rPr>
        <w:t xml:space="preserve">הוחזר, לבתו </w:t>
      </w:r>
      <w:r w:rsidR="00392A96">
        <w:rPr>
          <w:rFonts w:ascii="Arial" w:hAnsi="Arial" w:hint="cs"/>
          <w:noProof w:val="0"/>
          <w:rtl/>
        </w:rPr>
        <w:t>_____</w:t>
      </w:r>
      <w:r>
        <w:rPr>
          <w:rFonts w:ascii="Arial" w:hAnsi="Arial" w:hint="cs"/>
          <w:noProof w:val="0"/>
          <w:rtl/>
        </w:rPr>
        <w:t xml:space="preserve"> סך של 30,000 ₪ גם זה סכום שהוחזר.</w:t>
      </w:r>
    </w:p>
    <w:p w:rsidR="000551DD" w:rsidRPr="000551DD" w:rsidRDefault="006046D6" w:rsidP="000551DD">
      <w:pPr>
        <w:spacing w:line="360" w:lineRule="auto"/>
        <w:jc w:val="both"/>
        <w:rPr>
          <w:rFonts w:ascii="Arial" w:hAnsi="Arial"/>
          <w:b/>
          <w:bCs/>
          <w:noProof w:val="0"/>
        </w:rPr>
      </w:pPr>
      <w:r w:rsidRPr="000551DD">
        <w:rPr>
          <w:rFonts w:ascii="Arial" w:hAnsi="Arial" w:hint="cs"/>
          <w:b/>
          <w:bCs/>
          <w:noProof w:val="0"/>
          <w:rtl/>
        </w:rPr>
        <w:t>העברה של 100,000 ₪ לחשבון על שמו ועל שם אשתו ובנו</w:t>
      </w:r>
    </w:p>
    <w:p w:rsidR="000551DD" w:rsidRDefault="006046D6" w:rsidP="000551DD">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392A96">
        <w:rPr>
          <w:rFonts w:ascii="Arial" w:hAnsi="Arial" w:hint="cs"/>
          <w:noProof w:val="0"/>
          <w:rtl/>
        </w:rPr>
        <w:t xml:space="preserve"> </w:t>
      </w:r>
      <w:r>
        <w:rPr>
          <w:rFonts w:ascii="Arial" w:hAnsi="Arial" w:hint="cs"/>
          <w:noProof w:val="0"/>
          <w:rtl/>
        </w:rPr>
        <w:t xml:space="preserve">העיד כי אמנם העביר סך של </w:t>
      </w:r>
      <w:r w:rsidR="00FC1DCA">
        <w:rPr>
          <w:rFonts w:ascii="Arial" w:hAnsi="Arial" w:hint="cs"/>
          <w:noProof w:val="0"/>
          <w:rtl/>
        </w:rPr>
        <w:t xml:space="preserve">100,000 בשנת </w:t>
      </w:r>
      <w:r>
        <w:rPr>
          <w:rFonts w:ascii="Arial" w:hAnsi="Arial" w:hint="cs"/>
          <w:noProof w:val="0"/>
          <w:rtl/>
        </w:rPr>
        <w:t xml:space="preserve">2017. </w:t>
      </w:r>
      <w:r w:rsidRPr="000B771F">
        <w:rPr>
          <w:rFonts w:ascii="Arial" w:hAnsi="Arial" w:hint="cs"/>
          <w:b/>
          <w:bCs/>
          <w:noProof w:val="0"/>
          <w:rtl/>
        </w:rPr>
        <w:t>חשוב לציין כי העברה זו ציונה עוד לפני שמונה מומחה וכפי שמופיע בכתב הגנתו סעיף 23:</w:t>
      </w:r>
      <w:r>
        <w:rPr>
          <w:rFonts w:ascii="Arial" w:hAnsi="Arial" w:hint="cs"/>
          <w:noProof w:val="0"/>
          <w:rtl/>
        </w:rPr>
        <w:t xml:space="preserve"> </w:t>
      </w:r>
    </w:p>
    <w:p w:rsidR="000551DD" w:rsidRPr="000B771F" w:rsidRDefault="006046D6" w:rsidP="000551DD">
      <w:pPr>
        <w:pStyle w:val="ad"/>
        <w:spacing w:line="360" w:lineRule="auto"/>
        <w:ind w:left="1440"/>
        <w:jc w:val="both"/>
        <w:rPr>
          <w:rFonts w:ascii="Arial" w:hAnsi="Arial"/>
          <w:b/>
          <w:bCs/>
          <w:noProof w:val="0"/>
        </w:rPr>
      </w:pPr>
      <w:r w:rsidRPr="000B771F">
        <w:rPr>
          <w:rFonts w:ascii="Arial" w:hAnsi="Arial" w:hint="cs"/>
          <w:b/>
          <w:bCs/>
          <w:noProof w:val="0"/>
          <w:rtl/>
        </w:rPr>
        <w:t xml:space="preserve">23. באוקטובר  2017 התדרדר מצבה הרפואי של המנוחה. היא עברה צנתור ואושפזה בבית החולים. באותו זמן הצטברו בחשבונה סך של כ- 160,000 ₪. לאור החשש לחייה והחשש שאם תלך לעולמה ייסגר חשבון הבנק לתקופה של מספר חודשים עד פרסום הצוואה, בהתייעצות הנתבע עם אחיו </w:t>
      </w:r>
      <w:r w:rsidR="003108A3">
        <w:rPr>
          <w:rFonts w:ascii="Arial" w:hAnsi="Arial" w:hint="cs"/>
          <w:b/>
          <w:bCs/>
          <w:noProof w:val="0"/>
          <w:rtl/>
        </w:rPr>
        <w:t>התובע</w:t>
      </w:r>
      <w:r w:rsidRPr="000B771F">
        <w:rPr>
          <w:rFonts w:ascii="Arial" w:hAnsi="Arial" w:hint="cs"/>
          <w:b/>
          <w:bCs/>
          <w:noProof w:val="0"/>
          <w:rtl/>
        </w:rPr>
        <w:t xml:space="preserve">, </w:t>
      </w:r>
      <w:r w:rsidR="00931ADB">
        <w:rPr>
          <w:rFonts w:ascii="Arial" w:hAnsi="Arial" w:hint="cs"/>
          <w:b/>
          <w:bCs/>
          <w:noProof w:val="0"/>
          <w:rtl/>
        </w:rPr>
        <w:t>מ'</w:t>
      </w:r>
      <w:r w:rsidRPr="000B771F">
        <w:rPr>
          <w:rFonts w:ascii="Arial" w:hAnsi="Arial" w:hint="cs"/>
          <w:b/>
          <w:bCs/>
          <w:noProof w:val="0"/>
          <w:rtl/>
        </w:rPr>
        <w:t xml:space="preserve"> ואחייניתו </w:t>
      </w:r>
      <w:r w:rsidR="00931ADB">
        <w:rPr>
          <w:rFonts w:ascii="Arial" w:hAnsi="Arial" w:hint="cs"/>
          <w:b/>
          <w:bCs/>
          <w:noProof w:val="0"/>
          <w:rtl/>
        </w:rPr>
        <w:t>,</w:t>
      </w:r>
      <w:r w:rsidRPr="000B771F">
        <w:rPr>
          <w:rFonts w:ascii="Arial" w:hAnsi="Arial" w:hint="cs"/>
          <w:b/>
          <w:bCs/>
          <w:noProof w:val="0"/>
          <w:rtl/>
        </w:rPr>
        <w:t xml:space="preserve">החליטו להעביר 100 אלף ₪ לחשבון חיסכון משותף של הנתבע ובנו בבנק </w:t>
      </w:r>
      <w:r w:rsidR="00842170">
        <w:rPr>
          <w:rFonts w:ascii="Arial" w:hAnsi="Arial" w:hint="cs"/>
          <w:b/>
          <w:bCs/>
          <w:noProof w:val="0"/>
          <w:rtl/>
        </w:rPr>
        <w:t>הפועלים.</w:t>
      </w:r>
    </w:p>
    <w:p w:rsidR="000B771F" w:rsidRDefault="006046D6" w:rsidP="008D363F">
      <w:pPr>
        <w:pStyle w:val="ad"/>
        <w:numPr>
          <w:ilvl w:val="0"/>
          <w:numId w:val="1"/>
        </w:numPr>
        <w:spacing w:line="360" w:lineRule="auto"/>
        <w:ind w:hanging="437"/>
        <w:jc w:val="both"/>
        <w:rPr>
          <w:rFonts w:ascii="Arial" w:hAnsi="Arial"/>
          <w:noProof w:val="0"/>
        </w:rPr>
      </w:pPr>
      <w:r>
        <w:rPr>
          <w:rFonts w:ascii="Arial" w:hAnsi="Arial" w:hint="cs"/>
          <w:noProof w:val="0"/>
          <w:rtl/>
        </w:rPr>
        <w:t>הנתבע פירט בעדותו כי כספים אלה אשר נשארו בחשבון בבנק ה</w:t>
      </w:r>
      <w:r w:rsidR="00842170">
        <w:rPr>
          <w:rFonts w:ascii="Arial" w:hAnsi="Arial" w:hint="cs"/>
          <w:noProof w:val="0"/>
          <w:rtl/>
        </w:rPr>
        <w:t>הפועלים</w:t>
      </w:r>
      <w:r>
        <w:rPr>
          <w:rFonts w:ascii="Arial" w:hAnsi="Arial" w:hint="cs"/>
          <w:noProof w:val="0"/>
          <w:rtl/>
        </w:rPr>
        <w:t xml:space="preserve"> שימש לתשלום ליורשי המנוחה וכן ניתנו מכספים אלה גם לילדיה שלא אוזכרו בצוואה ולבסוף גם שולמו הוצאות כבודה האחרון. </w:t>
      </w:r>
    </w:p>
    <w:p w:rsidR="008426C0" w:rsidRDefault="006046D6" w:rsidP="008426C0">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A94FFE">
        <w:rPr>
          <w:rFonts w:ascii="Arial" w:hAnsi="Arial" w:hint="cs"/>
          <w:noProof w:val="0"/>
          <w:rtl/>
        </w:rPr>
        <w:t xml:space="preserve"> </w:t>
      </w:r>
      <w:r w:rsidR="000F72B9">
        <w:rPr>
          <w:rFonts w:ascii="Arial" w:hAnsi="Arial" w:hint="cs"/>
          <w:noProof w:val="0"/>
          <w:rtl/>
        </w:rPr>
        <w:t>הבהיר כי כל אחד מהיורשים (</w:t>
      </w:r>
      <w:r>
        <w:rPr>
          <w:rFonts w:ascii="Arial" w:hAnsi="Arial" w:hint="cs"/>
          <w:noProof w:val="0"/>
          <w:rtl/>
        </w:rPr>
        <w:t>התובעת, התובע</w:t>
      </w:r>
      <w:r w:rsidR="00A94FFE">
        <w:rPr>
          <w:rFonts w:ascii="Arial" w:hAnsi="Arial" w:hint="cs"/>
          <w:noProof w:val="0"/>
          <w:rtl/>
        </w:rPr>
        <w:t xml:space="preserve">, הנכדה, </w:t>
      </w:r>
      <w:r>
        <w:rPr>
          <w:rFonts w:ascii="Arial" w:hAnsi="Arial" w:hint="cs"/>
          <w:noProof w:val="0"/>
          <w:rtl/>
        </w:rPr>
        <w:t>מ'</w:t>
      </w:r>
      <w:r w:rsidR="00A94FFE">
        <w:rPr>
          <w:rFonts w:ascii="Arial" w:hAnsi="Arial" w:hint="cs"/>
          <w:noProof w:val="0"/>
          <w:rtl/>
        </w:rPr>
        <w:t xml:space="preserve"> והוא)</w:t>
      </w:r>
      <w:r w:rsidR="000F72B9">
        <w:rPr>
          <w:rFonts w:ascii="Arial" w:hAnsi="Arial" w:hint="cs"/>
          <w:noProof w:val="0"/>
          <w:rtl/>
        </w:rPr>
        <w:t xml:space="preserve">, קיבלו כל אחד סך של 12,500 ₪, כל אחד משאר הילדים סך של 3,000 ₪ </w:t>
      </w:r>
      <w:r>
        <w:rPr>
          <w:rFonts w:ascii="Arial" w:hAnsi="Arial" w:hint="cs"/>
          <w:noProof w:val="0"/>
          <w:rtl/>
        </w:rPr>
        <w:t>והתובעת</w:t>
      </w:r>
      <w:r w:rsidR="000F72B9">
        <w:rPr>
          <w:rFonts w:ascii="Arial" w:hAnsi="Arial" w:hint="cs"/>
          <w:noProof w:val="0"/>
          <w:rtl/>
        </w:rPr>
        <w:t xml:space="preserve"> קיבלה בנוסף סך של 15,000 ₪</w:t>
      </w:r>
      <w:r>
        <w:rPr>
          <w:rFonts w:ascii="Arial" w:hAnsi="Arial" w:hint="cs"/>
          <w:noProof w:val="0"/>
          <w:rtl/>
        </w:rPr>
        <w:t xml:space="preserve">. </w:t>
      </w:r>
    </w:p>
    <w:p w:rsidR="000F72B9" w:rsidRDefault="006046D6" w:rsidP="008426C0">
      <w:pPr>
        <w:pStyle w:val="ad"/>
        <w:numPr>
          <w:ilvl w:val="0"/>
          <w:numId w:val="1"/>
        </w:numPr>
        <w:spacing w:line="360" w:lineRule="auto"/>
        <w:ind w:hanging="437"/>
        <w:jc w:val="both"/>
        <w:rPr>
          <w:rFonts w:ascii="Arial" w:hAnsi="Arial"/>
          <w:noProof w:val="0"/>
        </w:rPr>
      </w:pPr>
      <w:r>
        <w:rPr>
          <w:rFonts w:ascii="Arial" w:hAnsi="Arial" w:hint="cs"/>
          <w:noProof w:val="0"/>
          <w:rtl/>
        </w:rPr>
        <w:t xml:space="preserve">כמו כן הבהיר כי </w:t>
      </w:r>
      <w:r w:rsidR="003C16A7">
        <w:rPr>
          <w:rFonts w:ascii="Arial" w:hAnsi="Arial" w:hint="cs"/>
          <w:noProof w:val="0"/>
          <w:rtl/>
        </w:rPr>
        <w:t xml:space="preserve">שילם הוצאות כבוד אחרון בסך של כ- 60,000 </w:t>
      </w:r>
      <w:r w:rsidR="003C16A7">
        <w:rPr>
          <w:rFonts w:ascii="Arial" w:hAnsi="Arial"/>
          <w:noProof w:val="0"/>
          <w:rtl/>
        </w:rPr>
        <w:t>–</w:t>
      </w:r>
      <w:r w:rsidR="003C16A7">
        <w:rPr>
          <w:rFonts w:ascii="Arial" w:hAnsi="Arial" w:hint="cs"/>
          <w:noProof w:val="0"/>
          <w:rtl/>
        </w:rPr>
        <w:t xml:space="preserve"> 70,000 ₪, </w:t>
      </w:r>
      <w:r>
        <w:rPr>
          <w:rFonts w:ascii="Arial" w:hAnsi="Arial" w:hint="cs"/>
          <w:noProof w:val="0"/>
          <w:rtl/>
        </w:rPr>
        <w:t xml:space="preserve">כאשר התשלומים </w:t>
      </w:r>
      <w:r w:rsidR="003C16A7">
        <w:rPr>
          <w:rFonts w:ascii="Arial" w:hAnsi="Arial" w:hint="cs"/>
          <w:noProof w:val="0"/>
          <w:rtl/>
        </w:rPr>
        <w:t xml:space="preserve">לבני המשפחה </w:t>
      </w:r>
      <w:r>
        <w:rPr>
          <w:rFonts w:ascii="Arial" w:hAnsi="Arial" w:hint="cs"/>
          <w:noProof w:val="0"/>
          <w:rtl/>
        </w:rPr>
        <w:t xml:space="preserve">שולמו מהחשבון אליו העביר </w:t>
      </w:r>
      <w:r w:rsidR="00931ADB">
        <w:rPr>
          <w:rFonts w:ascii="Arial" w:hAnsi="Arial" w:hint="cs"/>
          <w:noProof w:val="0"/>
          <w:rtl/>
        </w:rPr>
        <w:t>הנתבע</w:t>
      </w:r>
      <w:r w:rsidR="00A94FFE">
        <w:rPr>
          <w:rFonts w:ascii="Arial" w:hAnsi="Arial" w:hint="cs"/>
          <w:noProof w:val="0"/>
          <w:rtl/>
        </w:rPr>
        <w:t xml:space="preserve"> </w:t>
      </w:r>
      <w:r>
        <w:rPr>
          <w:rFonts w:ascii="Arial" w:hAnsi="Arial" w:hint="cs"/>
          <w:noProof w:val="0"/>
          <w:rtl/>
        </w:rPr>
        <w:t xml:space="preserve">את הסך של 100,000 ₪ מחשבון האם. </w:t>
      </w:r>
    </w:p>
    <w:p w:rsidR="007A3EA1" w:rsidRDefault="006046D6" w:rsidP="00FC1DCA">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A94FFE">
        <w:rPr>
          <w:rFonts w:ascii="Arial" w:hAnsi="Arial" w:hint="cs"/>
          <w:noProof w:val="0"/>
          <w:rtl/>
        </w:rPr>
        <w:t xml:space="preserve"> </w:t>
      </w:r>
      <w:r>
        <w:rPr>
          <w:rFonts w:ascii="Arial" w:hAnsi="Arial" w:hint="cs"/>
          <w:noProof w:val="0"/>
          <w:rtl/>
        </w:rPr>
        <w:t xml:space="preserve">פירט בעדותו את השימוש שעשתה אמו בכספים שבמזומן שנתן בידה: </w:t>
      </w:r>
    </w:p>
    <w:p w:rsidR="007A3EA1" w:rsidRPr="007A3EA1" w:rsidRDefault="006046D6" w:rsidP="007A3EA1">
      <w:pPr>
        <w:pStyle w:val="ad"/>
        <w:spacing w:line="360" w:lineRule="auto"/>
        <w:ind w:left="1440"/>
        <w:rPr>
          <w:rFonts w:ascii="Arial" w:hAnsi="Arial"/>
          <w:b/>
          <w:bCs/>
          <w:noProof w:val="0"/>
          <w:rtl/>
        </w:rPr>
      </w:pPr>
      <w:r w:rsidRPr="007A3EA1">
        <w:rPr>
          <w:rFonts w:ascii="Arial" w:hAnsi="Arial" w:hint="cs"/>
          <w:b/>
          <w:bCs/>
          <w:noProof w:val="0"/>
          <w:rtl/>
        </w:rPr>
        <w:t>"</w:t>
      </w:r>
      <w:r w:rsidRPr="007A3EA1">
        <w:rPr>
          <w:rFonts w:ascii="Arial" w:hAnsi="Arial"/>
          <w:b/>
          <w:bCs/>
          <w:noProof w:val="0"/>
          <w:rtl/>
        </w:rPr>
        <w:t xml:space="preserve">שהיא הייתה הולכת לאחד אחד והנתבעת שלך, </w:t>
      </w:r>
      <w:r w:rsidR="00931ADB">
        <w:rPr>
          <w:rFonts w:ascii="Arial" w:hAnsi="Arial" w:hint="cs"/>
          <w:b/>
          <w:bCs/>
          <w:noProof w:val="0"/>
          <w:rtl/>
        </w:rPr>
        <w:t>התובעת</w:t>
      </w:r>
      <w:r w:rsidRPr="007A3EA1">
        <w:rPr>
          <w:rFonts w:ascii="Arial" w:hAnsi="Arial"/>
          <w:b/>
          <w:bCs/>
          <w:noProof w:val="0"/>
          <w:rtl/>
        </w:rPr>
        <w:t xml:space="preserve">, לא לקחה אותה, היא הייתה עוברת ויושב פה אח, שהיא הייתה אצלו חצי שנה, כל בית שהיא הייתה הולכת בשבת, הייתה נותנת כספים לנכדים, למועדון, הייתה נותנת למועדון, שהיא הייתה במועדון, היו באים לה אנשים שקונים לה דברים, היא הייתה נותנת להם כסף, כל הנכדים, אין נכד אחד, אחד, שלא קיבל ממנה כסף. </w:t>
      </w:r>
      <w:r w:rsidRPr="007A3EA1">
        <w:rPr>
          <w:rFonts w:ascii="Arial" w:hAnsi="Arial" w:hint="cs"/>
          <w:b/>
          <w:bCs/>
          <w:noProof w:val="0"/>
          <w:rtl/>
        </w:rPr>
        <w:t>"</w:t>
      </w:r>
      <w:r w:rsidRPr="007A3EA1">
        <w:rPr>
          <w:rFonts w:ascii="Arial" w:hAnsi="Arial"/>
          <w:b/>
          <w:bCs/>
          <w:noProof w:val="0"/>
          <w:rtl/>
        </w:rPr>
        <w:t xml:space="preserve"> </w:t>
      </w:r>
    </w:p>
    <w:p w:rsidR="00F213EF" w:rsidRPr="008D369F" w:rsidRDefault="006046D6" w:rsidP="007A3EA1">
      <w:pPr>
        <w:pStyle w:val="ad"/>
        <w:spacing w:line="360" w:lineRule="auto"/>
        <w:ind w:left="1440"/>
        <w:jc w:val="both"/>
        <w:rPr>
          <w:rFonts w:ascii="Arial" w:hAnsi="Arial"/>
          <w:noProof w:val="0"/>
          <w:rtl/>
        </w:rPr>
      </w:pPr>
      <w:r w:rsidRPr="007A3EA1">
        <w:rPr>
          <w:rFonts w:ascii="Arial" w:hAnsi="Arial"/>
          <w:noProof w:val="0"/>
          <w:rtl/>
        </w:rPr>
        <w:t xml:space="preserve">עמ' 85  </w:t>
      </w:r>
      <w:r>
        <w:rPr>
          <w:rFonts w:ascii="Arial" w:hAnsi="Arial" w:hint="cs"/>
          <w:noProof w:val="0"/>
          <w:rtl/>
        </w:rPr>
        <w:t xml:space="preserve">לפרוטוקול </w:t>
      </w:r>
      <w:r w:rsidRPr="007A3EA1">
        <w:rPr>
          <w:rFonts w:ascii="Arial" w:hAnsi="Arial"/>
          <w:noProof w:val="0"/>
          <w:rtl/>
        </w:rPr>
        <w:t xml:space="preserve">שורה </w:t>
      </w:r>
      <w:r>
        <w:rPr>
          <w:rFonts w:ascii="Arial" w:hAnsi="Arial" w:hint="cs"/>
          <w:noProof w:val="0"/>
          <w:rtl/>
        </w:rPr>
        <w:t xml:space="preserve"> </w:t>
      </w:r>
      <w:r>
        <w:rPr>
          <w:rFonts w:ascii="Arial" w:hAnsi="Arial"/>
          <w:noProof w:val="0"/>
          <w:rtl/>
        </w:rPr>
        <w:t>6</w:t>
      </w:r>
      <w:r>
        <w:rPr>
          <w:rFonts w:ascii="Arial" w:hAnsi="Arial" w:hint="cs"/>
          <w:noProof w:val="0"/>
          <w:rtl/>
        </w:rPr>
        <w:t xml:space="preserve"> ואילך. </w:t>
      </w:r>
    </w:p>
    <w:p w:rsidR="00025EFD" w:rsidRDefault="006046D6" w:rsidP="007A3EA1">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A94FFE">
        <w:rPr>
          <w:rFonts w:ascii="Arial" w:hAnsi="Arial" w:hint="cs"/>
          <w:noProof w:val="0"/>
          <w:rtl/>
        </w:rPr>
        <w:t xml:space="preserve"> </w:t>
      </w:r>
      <w:r w:rsidR="007A3EA1">
        <w:rPr>
          <w:rFonts w:ascii="Arial" w:hAnsi="Arial" w:hint="cs"/>
          <w:noProof w:val="0"/>
          <w:rtl/>
        </w:rPr>
        <w:t xml:space="preserve">העיד כי הוא ערך את קניות המזון עבור האם המנוחה, והעיד כי אינו מעוניין להצהיר כי קנה מכספו שלו. כאשר נשאל כיצד יכול היה לדאוג לכל הדברים כאשר העיד כי הוא עובד מבוקר עד ליל השיב כך: </w:t>
      </w:r>
    </w:p>
    <w:p w:rsidR="007A3EA1" w:rsidRPr="007A3EA1" w:rsidRDefault="006046D6" w:rsidP="007A3EA1">
      <w:pPr>
        <w:pStyle w:val="ad"/>
        <w:spacing w:line="360" w:lineRule="auto"/>
        <w:ind w:left="2160" w:hanging="720"/>
        <w:jc w:val="both"/>
        <w:rPr>
          <w:rFonts w:ascii="Arial" w:hAnsi="Arial"/>
          <w:b/>
          <w:bCs/>
          <w:noProof w:val="0"/>
          <w:rtl/>
        </w:rPr>
      </w:pPr>
      <w:r w:rsidRPr="007A3EA1">
        <w:rPr>
          <w:rFonts w:ascii="Arial" w:hAnsi="Arial" w:hint="cs"/>
          <w:b/>
          <w:bCs/>
          <w:noProof w:val="0"/>
          <w:rtl/>
        </w:rPr>
        <w:lastRenderedPageBreak/>
        <w:t>"</w:t>
      </w:r>
      <w:r w:rsidRPr="007A3EA1">
        <w:rPr>
          <w:rFonts w:ascii="Arial" w:hAnsi="Arial"/>
          <w:b/>
          <w:bCs/>
          <w:noProof w:val="0"/>
          <w:rtl/>
        </w:rPr>
        <w:t xml:space="preserve">ת. </w:t>
      </w:r>
      <w:r w:rsidRPr="007A3EA1">
        <w:rPr>
          <w:rFonts w:ascii="Arial" w:hAnsi="Arial"/>
          <w:b/>
          <w:bCs/>
          <w:noProof w:val="0"/>
          <w:rtl/>
        </w:rPr>
        <w:tab/>
        <w:t xml:space="preserve">עבדתי </w:t>
      </w:r>
      <w:r w:rsidR="003D3A4B">
        <w:rPr>
          <w:rFonts w:ascii="Arial" w:hAnsi="Arial" w:hint="cs"/>
          <w:b/>
          <w:bCs/>
          <w:noProof w:val="0"/>
          <w:rtl/>
        </w:rPr>
        <w:t>ב_______</w:t>
      </w:r>
      <w:r w:rsidRPr="007A3EA1">
        <w:rPr>
          <w:rFonts w:ascii="Arial" w:hAnsi="Arial"/>
          <w:b/>
          <w:bCs/>
          <w:noProof w:val="0"/>
          <w:rtl/>
        </w:rPr>
        <w:t>, עוד מעט ייכנס המנכ"ל, המנכ"ל שלי, אני בזמן שאימא שלי ואבא שהיו חיים, הייתי בדרום, שאני באתי לנהל..., אני הייתי מנהל עבודה, עושה מה שאני רוצה.</w:t>
      </w:r>
      <w:r w:rsidRPr="007A3EA1">
        <w:rPr>
          <w:rFonts w:ascii="Arial" w:hAnsi="Arial" w:hint="cs"/>
          <w:b/>
          <w:bCs/>
          <w:noProof w:val="0"/>
          <w:rtl/>
        </w:rPr>
        <w:t>"</w:t>
      </w:r>
    </w:p>
    <w:p w:rsidR="007A3EA1" w:rsidRDefault="006046D6" w:rsidP="007A3EA1">
      <w:pPr>
        <w:pStyle w:val="ad"/>
        <w:spacing w:line="360" w:lineRule="auto"/>
        <w:ind w:left="2160" w:hanging="720"/>
        <w:jc w:val="both"/>
        <w:rPr>
          <w:rFonts w:ascii="Arial" w:hAnsi="Arial"/>
          <w:b/>
          <w:bCs/>
          <w:noProof w:val="0"/>
          <w:rtl/>
        </w:rPr>
      </w:pPr>
      <w:r w:rsidRPr="007A3EA1">
        <w:rPr>
          <w:rFonts w:ascii="Arial" w:hAnsi="Arial" w:hint="cs"/>
          <w:b/>
          <w:bCs/>
          <w:noProof w:val="0"/>
          <w:rtl/>
        </w:rPr>
        <w:t xml:space="preserve">עמ' 87 לפרוטוקול שורה </w:t>
      </w:r>
      <w:r w:rsidRPr="007A3EA1">
        <w:rPr>
          <w:rFonts w:ascii="Arial" w:hAnsi="Arial"/>
          <w:b/>
          <w:bCs/>
          <w:noProof w:val="0"/>
          <w:rtl/>
        </w:rPr>
        <w:t xml:space="preserve"> 19</w:t>
      </w:r>
      <w:r w:rsidRPr="007A3EA1">
        <w:rPr>
          <w:rFonts w:ascii="Arial" w:hAnsi="Arial" w:hint="cs"/>
          <w:b/>
          <w:bCs/>
          <w:noProof w:val="0"/>
          <w:rtl/>
        </w:rPr>
        <w:t xml:space="preserve"> ואילך.</w:t>
      </w:r>
    </w:p>
    <w:p w:rsidR="007A3EA1" w:rsidRDefault="006046D6" w:rsidP="007A3EA1">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A94FFE">
        <w:rPr>
          <w:rFonts w:ascii="Arial" w:hAnsi="Arial" w:hint="cs"/>
          <w:noProof w:val="0"/>
          <w:rtl/>
        </w:rPr>
        <w:t xml:space="preserve"> </w:t>
      </w:r>
      <w:r w:rsidRPr="000F72B9">
        <w:rPr>
          <w:rFonts w:ascii="Arial" w:hAnsi="Arial" w:hint="cs"/>
          <w:noProof w:val="0"/>
          <w:rtl/>
        </w:rPr>
        <w:t>העיד כי הוא התנהל במזומן, שילם את כל ההוצאות, כי לא הייתה הנחה בארנונה, וכי הא</w:t>
      </w:r>
      <w:r w:rsidR="000F72B9" w:rsidRPr="000F72B9">
        <w:rPr>
          <w:rFonts w:ascii="Arial" w:hAnsi="Arial" w:hint="cs"/>
          <w:noProof w:val="0"/>
          <w:rtl/>
        </w:rPr>
        <w:t xml:space="preserve">ם המנוחה הייתה יוצאת הרבה, שילמה על טיולים ואשתו </w:t>
      </w:r>
      <w:r w:rsidR="00A94FFE">
        <w:rPr>
          <w:rFonts w:ascii="Arial" w:hAnsi="Arial" w:hint="cs"/>
          <w:noProof w:val="0"/>
          <w:rtl/>
        </w:rPr>
        <w:t>ו</w:t>
      </w:r>
      <w:r>
        <w:rPr>
          <w:rFonts w:ascii="Arial" w:hAnsi="Arial" w:hint="cs"/>
          <w:noProof w:val="0"/>
          <w:rtl/>
        </w:rPr>
        <w:t>מ'</w:t>
      </w:r>
      <w:r w:rsidR="000F72B9" w:rsidRPr="000F72B9">
        <w:rPr>
          <w:rFonts w:ascii="Arial" w:hAnsi="Arial" w:hint="cs"/>
          <w:noProof w:val="0"/>
          <w:rtl/>
        </w:rPr>
        <w:t xml:space="preserve"> קנו בגדים לאימא.</w:t>
      </w:r>
    </w:p>
    <w:p w:rsidR="000F72B9" w:rsidRDefault="006046D6" w:rsidP="007A3EA1">
      <w:pPr>
        <w:pStyle w:val="ad"/>
        <w:numPr>
          <w:ilvl w:val="0"/>
          <w:numId w:val="1"/>
        </w:numPr>
        <w:spacing w:line="360" w:lineRule="auto"/>
        <w:ind w:hanging="437"/>
        <w:jc w:val="both"/>
        <w:rPr>
          <w:rFonts w:ascii="Arial" w:hAnsi="Arial"/>
          <w:noProof w:val="0"/>
        </w:rPr>
      </w:pPr>
      <w:r>
        <w:rPr>
          <w:rFonts w:ascii="Arial" w:hAnsi="Arial" w:hint="cs"/>
          <w:noProof w:val="0"/>
          <w:rtl/>
        </w:rPr>
        <w:t>הנתבע</w:t>
      </w:r>
      <w:r w:rsidR="00A94FFE">
        <w:rPr>
          <w:rFonts w:ascii="Arial" w:hAnsi="Arial" w:hint="cs"/>
          <w:noProof w:val="0"/>
          <w:rtl/>
        </w:rPr>
        <w:t xml:space="preserve"> </w:t>
      </w:r>
      <w:r>
        <w:rPr>
          <w:rFonts w:ascii="Arial" w:hAnsi="Arial" w:hint="cs"/>
          <w:noProof w:val="0"/>
          <w:rtl/>
        </w:rPr>
        <w:t xml:space="preserve">נחקר על התמונות שצורפו על ידי התובעת וציין כי מדובר באירועים של התובעת: בר מצווה של הבן, חתונה של הבן וכן נסיעה לבאבא סאלי. </w:t>
      </w:r>
    </w:p>
    <w:p w:rsidR="008426C0" w:rsidRDefault="008426C0" w:rsidP="008426C0">
      <w:pPr>
        <w:pStyle w:val="ad"/>
        <w:spacing w:line="360" w:lineRule="auto"/>
        <w:jc w:val="both"/>
        <w:rPr>
          <w:rFonts w:ascii="Arial" w:hAnsi="Arial"/>
          <w:noProof w:val="0"/>
        </w:rPr>
      </w:pPr>
    </w:p>
    <w:p w:rsidR="008F082A" w:rsidRDefault="006046D6" w:rsidP="008F082A">
      <w:pPr>
        <w:spacing w:line="360" w:lineRule="auto"/>
        <w:ind w:left="283"/>
        <w:jc w:val="both"/>
        <w:rPr>
          <w:rFonts w:ascii="Arial" w:hAnsi="Arial"/>
          <w:b/>
          <w:bCs/>
          <w:noProof w:val="0"/>
          <w:u w:val="single"/>
          <w:rtl/>
        </w:rPr>
      </w:pPr>
      <w:r w:rsidRPr="008F082A">
        <w:rPr>
          <w:rFonts w:ascii="Arial" w:hAnsi="Arial" w:hint="cs"/>
          <w:b/>
          <w:bCs/>
          <w:noProof w:val="0"/>
          <w:u w:val="single"/>
          <w:rtl/>
        </w:rPr>
        <w:t xml:space="preserve">חקירתה של </w:t>
      </w:r>
      <w:r w:rsidR="00931ADB">
        <w:rPr>
          <w:rFonts w:ascii="Arial" w:hAnsi="Arial" w:hint="cs"/>
          <w:b/>
          <w:bCs/>
          <w:noProof w:val="0"/>
          <w:u w:val="single"/>
          <w:rtl/>
        </w:rPr>
        <w:t>מ'</w:t>
      </w:r>
      <w:r w:rsidRPr="008F082A">
        <w:rPr>
          <w:rFonts w:ascii="Arial" w:hAnsi="Arial" w:hint="cs"/>
          <w:b/>
          <w:bCs/>
          <w:noProof w:val="0"/>
          <w:u w:val="single"/>
          <w:rtl/>
        </w:rPr>
        <w:t xml:space="preserve"> </w:t>
      </w:r>
    </w:p>
    <w:p w:rsidR="008F082A" w:rsidRDefault="006046D6" w:rsidP="008F082A">
      <w:pPr>
        <w:pStyle w:val="ad"/>
        <w:numPr>
          <w:ilvl w:val="0"/>
          <w:numId w:val="1"/>
        </w:numPr>
        <w:spacing w:line="360" w:lineRule="auto"/>
        <w:ind w:hanging="437"/>
        <w:jc w:val="both"/>
        <w:rPr>
          <w:rFonts w:ascii="Arial" w:hAnsi="Arial"/>
          <w:noProof w:val="0"/>
        </w:rPr>
      </w:pPr>
      <w:r>
        <w:rPr>
          <w:rFonts w:ascii="Arial" w:hAnsi="Arial" w:hint="cs"/>
          <w:noProof w:val="0"/>
          <w:rtl/>
        </w:rPr>
        <w:t>מ'</w:t>
      </w:r>
      <w:r w:rsidRPr="008F082A">
        <w:rPr>
          <w:rFonts w:ascii="Arial" w:hAnsi="Arial" w:hint="cs"/>
          <w:noProof w:val="0"/>
          <w:rtl/>
        </w:rPr>
        <w:t xml:space="preserve"> העידה כ</w:t>
      </w:r>
      <w:r>
        <w:rPr>
          <w:rFonts w:ascii="Arial" w:hAnsi="Arial" w:hint="cs"/>
          <w:noProof w:val="0"/>
          <w:rtl/>
        </w:rPr>
        <w:t xml:space="preserve">י רק הנתבע, </w:t>
      </w:r>
      <w:r w:rsidR="00A94FFE">
        <w:rPr>
          <w:rFonts w:ascii="Arial" w:hAnsi="Arial" w:hint="cs"/>
          <w:noProof w:val="0"/>
          <w:rtl/>
        </w:rPr>
        <w:t>הנכדה</w:t>
      </w:r>
      <w:r>
        <w:rPr>
          <w:rFonts w:ascii="Arial" w:hAnsi="Arial" w:hint="cs"/>
          <w:noProof w:val="0"/>
          <w:rtl/>
        </w:rPr>
        <w:t xml:space="preserve"> והיא סייעו לאמה אבל גם אחיה התובע היה מגיע. מ' העידה כי אמה ידעה על כל שקל שיצא מהחשבון. </w:t>
      </w:r>
    </w:p>
    <w:p w:rsidR="008F082A" w:rsidRDefault="006046D6" w:rsidP="008F082A">
      <w:pPr>
        <w:pStyle w:val="ad"/>
        <w:numPr>
          <w:ilvl w:val="0"/>
          <w:numId w:val="1"/>
        </w:numPr>
        <w:spacing w:line="360" w:lineRule="auto"/>
        <w:ind w:hanging="437"/>
        <w:jc w:val="both"/>
        <w:rPr>
          <w:rFonts w:ascii="Arial" w:hAnsi="Arial"/>
          <w:noProof w:val="0"/>
        </w:rPr>
      </w:pPr>
      <w:r>
        <w:rPr>
          <w:rFonts w:ascii="Arial" w:hAnsi="Arial" w:hint="cs"/>
          <w:noProof w:val="0"/>
          <w:rtl/>
        </w:rPr>
        <w:t xml:space="preserve">לגבי </w:t>
      </w:r>
      <w:r w:rsidR="00931ADB">
        <w:rPr>
          <w:rFonts w:ascii="Arial" w:hAnsi="Arial" w:hint="cs"/>
          <w:noProof w:val="0"/>
          <w:rtl/>
        </w:rPr>
        <w:t>התובעת</w:t>
      </w:r>
      <w:r>
        <w:rPr>
          <w:rFonts w:ascii="Arial" w:hAnsi="Arial" w:hint="cs"/>
          <w:noProof w:val="0"/>
          <w:rtl/>
        </w:rPr>
        <w:t xml:space="preserve"> העידה כך </w:t>
      </w:r>
      <w:r w:rsidR="00931ADB">
        <w:rPr>
          <w:rFonts w:ascii="Arial" w:hAnsi="Arial" w:hint="cs"/>
          <w:noProof w:val="0"/>
          <w:rtl/>
        </w:rPr>
        <w:t>מ':</w:t>
      </w:r>
      <w:r>
        <w:rPr>
          <w:rFonts w:ascii="Arial" w:hAnsi="Arial" w:hint="cs"/>
          <w:noProof w:val="0"/>
          <w:rtl/>
        </w:rPr>
        <w:t xml:space="preserve"> </w:t>
      </w:r>
    </w:p>
    <w:p w:rsidR="006F1F0A" w:rsidRPr="006F1F0A" w:rsidRDefault="006046D6" w:rsidP="008F082A">
      <w:pPr>
        <w:pStyle w:val="ad"/>
        <w:spacing w:line="360" w:lineRule="auto"/>
        <w:ind w:left="1440"/>
        <w:jc w:val="both"/>
        <w:rPr>
          <w:rFonts w:ascii="Arial" w:hAnsi="Arial"/>
          <w:b/>
          <w:bCs/>
          <w:noProof w:val="0"/>
          <w:rtl/>
        </w:rPr>
      </w:pPr>
      <w:r w:rsidRPr="006F1F0A">
        <w:rPr>
          <w:rFonts w:ascii="Arial" w:hAnsi="Arial" w:hint="cs"/>
          <w:b/>
          <w:bCs/>
          <w:noProof w:val="0"/>
          <w:rtl/>
        </w:rPr>
        <w:t>"</w:t>
      </w:r>
      <w:r w:rsidRPr="006F1F0A">
        <w:rPr>
          <w:rFonts w:ascii="Arial" w:hAnsi="Arial"/>
          <w:b/>
          <w:bCs/>
          <w:noProof w:val="0"/>
          <w:rtl/>
        </w:rPr>
        <w:t xml:space="preserve">אימא שלי הייתה עוברת, הייתה אומרת לי, </w:t>
      </w:r>
      <w:r w:rsidR="00931ADB">
        <w:rPr>
          <w:rFonts w:ascii="Arial" w:hAnsi="Arial" w:hint="cs"/>
          <w:b/>
          <w:bCs/>
          <w:noProof w:val="0"/>
          <w:rtl/>
        </w:rPr>
        <w:t xml:space="preserve">מ', </w:t>
      </w:r>
      <w:r w:rsidRPr="006F1F0A">
        <w:rPr>
          <w:rFonts w:ascii="Arial" w:hAnsi="Arial"/>
          <w:b/>
          <w:bCs/>
          <w:noProof w:val="0"/>
          <w:rtl/>
        </w:rPr>
        <w:t xml:space="preserve"> תיראי איזה מספר, היא עוברת ואפילו לא באה לראות אותי, הייתי אומרת, אימא, לא נורא, לא נורא,</w:t>
      </w:r>
      <w:r w:rsidRPr="006F1F0A">
        <w:rPr>
          <w:rFonts w:ascii="Arial" w:hAnsi="Arial" w:hint="cs"/>
          <w:b/>
          <w:bCs/>
          <w:noProof w:val="0"/>
          <w:rtl/>
        </w:rPr>
        <w:t>..."</w:t>
      </w:r>
    </w:p>
    <w:p w:rsidR="008F082A" w:rsidRDefault="006046D6" w:rsidP="008F082A">
      <w:pPr>
        <w:pStyle w:val="ad"/>
        <w:spacing w:line="360" w:lineRule="auto"/>
        <w:ind w:left="1440"/>
        <w:jc w:val="both"/>
        <w:rPr>
          <w:rFonts w:ascii="Arial" w:hAnsi="Arial"/>
          <w:b/>
          <w:bCs/>
          <w:noProof w:val="0"/>
          <w:rtl/>
        </w:rPr>
      </w:pPr>
      <w:r w:rsidRPr="006F1F0A">
        <w:rPr>
          <w:rFonts w:ascii="Arial" w:hAnsi="Arial" w:hint="cs"/>
          <w:b/>
          <w:bCs/>
          <w:noProof w:val="0"/>
          <w:rtl/>
        </w:rPr>
        <w:t xml:space="preserve">עמ' </w:t>
      </w:r>
      <w:r w:rsidRPr="006F1F0A">
        <w:rPr>
          <w:rFonts w:ascii="Arial" w:hAnsi="Arial"/>
          <w:b/>
          <w:bCs/>
          <w:noProof w:val="0"/>
          <w:rtl/>
        </w:rPr>
        <w:t xml:space="preserve"> 145</w:t>
      </w:r>
      <w:r w:rsidRPr="006F1F0A">
        <w:rPr>
          <w:rFonts w:ascii="Arial" w:hAnsi="Arial" w:hint="cs"/>
          <w:b/>
          <w:bCs/>
          <w:noProof w:val="0"/>
          <w:rtl/>
        </w:rPr>
        <w:t xml:space="preserve"> לפרוטוקול שורה </w:t>
      </w:r>
      <w:r w:rsidRPr="006F1F0A">
        <w:rPr>
          <w:rFonts w:ascii="Arial" w:hAnsi="Arial"/>
          <w:b/>
          <w:bCs/>
          <w:noProof w:val="0"/>
          <w:rtl/>
        </w:rPr>
        <w:t xml:space="preserve"> 25</w:t>
      </w:r>
      <w:r w:rsidRPr="006F1F0A">
        <w:rPr>
          <w:rFonts w:ascii="Arial" w:hAnsi="Arial" w:hint="cs"/>
          <w:b/>
          <w:bCs/>
          <w:noProof w:val="0"/>
          <w:rtl/>
        </w:rPr>
        <w:t xml:space="preserve"> ואילך.</w:t>
      </w:r>
    </w:p>
    <w:p w:rsidR="006F1F0A" w:rsidRDefault="006046D6" w:rsidP="00065259">
      <w:pPr>
        <w:pStyle w:val="ad"/>
        <w:numPr>
          <w:ilvl w:val="0"/>
          <w:numId w:val="1"/>
        </w:numPr>
        <w:spacing w:line="360" w:lineRule="auto"/>
        <w:ind w:hanging="437"/>
        <w:jc w:val="both"/>
        <w:rPr>
          <w:rFonts w:ascii="Arial" w:hAnsi="Arial"/>
          <w:noProof w:val="0"/>
        </w:rPr>
      </w:pPr>
      <w:r>
        <w:rPr>
          <w:rFonts w:ascii="Arial" w:hAnsi="Arial" w:hint="cs"/>
          <w:noProof w:val="0"/>
          <w:rtl/>
        </w:rPr>
        <w:t>מ'</w:t>
      </w:r>
      <w:r w:rsidRPr="006F1F0A">
        <w:rPr>
          <w:rFonts w:ascii="Arial" w:hAnsi="Arial" w:hint="cs"/>
          <w:noProof w:val="0"/>
          <w:rtl/>
        </w:rPr>
        <w:t xml:space="preserve"> אישרה את עדותו של </w:t>
      </w:r>
      <w:r>
        <w:rPr>
          <w:rFonts w:ascii="Arial" w:hAnsi="Arial" w:hint="cs"/>
          <w:noProof w:val="0"/>
          <w:rtl/>
        </w:rPr>
        <w:t>הנתבע</w:t>
      </w:r>
      <w:r w:rsidR="00A94FFE">
        <w:rPr>
          <w:rFonts w:ascii="Arial" w:hAnsi="Arial" w:hint="cs"/>
          <w:noProof w:val="0"/>
          <w:rtl/>
        </w:rPr>
        <w:t xml:space="preserve"> </w:t>
      </w:r>
      <w:r w:rsidRPr="006F1F0A">
        <w:rPr>
          <w:rFonts w:ascii="Arial" w:hAnsi="Arial" w:hint="cs"/>
          <w:noProof w:val="0"/>
          <w:rtl/>
        </w:rPr>
        <w:t xml:space="preserve">כי </w:t>
      </w:r>
      <w:r w:rsidR="00065259">
        <w:rPr>
          <w:rFonts w:ascii="Arial" w:hAnsi="Arial" w:hint="cs"/>
          <w:noProof w:val="0"/>
          <w:rtl/>
        </w:rPr>
        <w:t xml:space="preserve">הוא </w:t>
      </w:r>
      <w:r w:rsidRPr="006F1F0A">
        <w:rPr>
          <w:rFonts w:ascii="Arial" w:hAnsi="Arial" w:hint="cs"/>
          <w:noProof w:val="0"/>
          <w:rtl/>
        </w:rPr>
        <w:t xml:space="preserve">התקשר לכל אחד מהאחים במועד צירופו לחשבון המנוחה. </w:t>
      </w:r>
    </w:p>
    <w:p w:rsidR="006F1F0A" w:rsidRPr="00A94FFE" w:rsidRDefault="006046D6" w:rsidP="00A94FFE">
      <w:pPr>
        <w:pStyle w:val="ad"/>
        <w:numPr>
          <w:ilvl w:val="0"/>
          <w:numId w:val="1"/>
        </w:numPr>
        <w:spacing w:line="360" w:lineRule="auto"/>
        <w:ind w:hanging="437"/>
        <w:jc w:val="both"/>
        <w:rPr>
          <w:rFonts w:ascii="Arial" w:hAnsi="Arial"/>
          <w:noProof w:val="0"/>
        </w:rPr>
      </w:pPr>
      <w:r>
        <w:rPr>
          <w:rFonts w:ascii="Arial" w:hAnsi="Arial" w:hint="cs"/>
          <w:noProof w:val="0"/>
          <w:rtl/>
        </w:rPr>
        <w:t xml:space="preserve">מ' </w:t>
      </w:r>
      <w:r w:rsidRPr="00A94FFE">
        <w:rPr>
          <w:rFonts w:ascii="Arial" w:hAnsi="Arial" w:hint="cs"/>
          <w:noProof w:val="0"/>
          <w:rtl/>
        </w:rPr>
        <w:t>פיר</w:t>
      </w:r>
      <w:r w:rsidR="008426C0" w:rsidRPr="00A94FFE">
        <w:rPr>
          <w:rFonts w:ascii="Arial" w:hAnsi="Arial" w:hint="cs"/>
          <w:noProof w:val="0"/>
          <w:rtl/>
        </w:rPr>
        <w:t>טה כי דאגו לצרכיה של האם, כי האם</w:t>
      </w:r>
      <w:r w:rsidRPr="00A94FFE">
        <w:rPr>
          <w:rFonts w:ascii="Arial" w:hAnsi="Arial" w:hint="cs"/>
          <w:noProof w:val="0"/>
          <w:rtl/>
        </w:rPr>
        <w:t xml:space="preserve"> עברה ניתוח קטרקט, הזמינו לה אוזניות, היו מצלמות</w:t>
      </w:r>
      <w:r w:rsidR="008426C0" w:rsidRPr="00A94FFE">
        <w:rPr>
          <w:rFonts w:ascii="Arial" w:hAnsi="Arial" w:hint="cs"/>
          <w:noProof w:val="0"/>
          <w:rtl/>
        </w:rPr>
        <w:t xml:space="preserve"> בבית </w:t>
      </w:r>
      <w:r w:rsidRPr="00A94FFE">
        <w:rPr>
          <w:rFonts w:ascii="Arial" w:hAnsi="Arial" w:hint="cs"/>
          <w:noProof w:val="0"/>
          <w:rtl/>
        </w:rPr>
        <w:t xml:space="preserve"> </w:t>
      </w:r>
      <w:r w:rsidR="008426C0" w:rsidRPr="00A94FFE">
        <w:rPr>
          <w:rFonts w:ascii="Arial" w:hAnsi="Arial" w:hint="cs"/>
          <w:noProof w:val="0"/>
          <w:rtl/>
        </w:rPr>
        <w:t>ו</w:t>
      </w:r>
      <w:r w:rsidRPr="00A94FFE">
        <w:rPr>
          <w:rFonts w:ascii="Arial" w:hAnsi="Arial" w:hint="cs"/>
          <w:noProof w:val="0"/>
          <w:rtl/>
        </w:rPr>
        <w:t xml:space="preserve">לחצן מצוקה ומנעולים. </w:t>
      </w:r>
    </w:p>
    <w:p w:rsidR="003F0F29" w:rsidRDefault="006046D6" w:rsidP="006F1F0A">
      <w:pPr>
        <w:pStyle w:val="ad"/>
        <w:numPr>
          <w:ilvl w:val="0"/>
          <w:numId w:val="1"/>
        </w:numPr>
        <w:spacing w:line="360" w:lineRule="auto"/>
        <w:ind w:hanging="437"/>
        <w:jc w:val="both"/>
        <w:rPr>
          <w:rFonts w:ascii="Arial" w:hAnsi="Arial"/>
          <w:noProof w:val="0"/>
        </w:rPr>
      </w:pPr>
      <w:r>
        <w:rPr>
          <w:rFonts w:ascii="Arial" w:hAnsi="Arial" w:hint="cs"/>
          <w:noProof w:val="0"/>
          <w:rtl/>
        </w:rPr>
        <w:t>מ' העידה כי כל חודש המנוחה הייתה נותנת כסף לנכדיה, ואישרה את גרסתם של הנתבע</w:t>
      </w:r>
      <w:r w:rsidR="00A94FFE">
        <w:rPr>
          <w:rFonts w:ascii="Arial" w:hAnsi="Arial" w:hint="cs"/>
          <w:noProof w:val="0"/>
          <w:rtl/>
        </w:rPr>
        <w:t xml:space="preserve"> </w:t>
      </w:r>
      <w:r>
        <w:rPr>
          <w:rFonts w:ascii="Arial" w:hAnsi="Arial" w:hint="cs"/>
          <w:noProof w:val="0"/>
          <w:rtl/>
        </w:rPr>
        <w:t>והתובע לגבי ההפקדה של 15,000 ₪ של התובעת לחשבון המנוחה אך הבהירה כי הדבר נעשה ללא קשר לצרכיה של המנוחה. (עמ' 157 לפרוטוקול שורה 14 ואילך.)</w:t>
      </w:r>
    </w:p>
    <w:p w:rsidR="003F0F29" w:rsidRDefault="006046D6" w:rsidP="006F1F0A">
      <w:pPr>
        <w:pStyle w:val="ad"/>
        <w:numPr>
          <w:ilvl w:val="0"/>
          <w:numId w:val="1"/>
        </w:numPr>
        <w:spacing w:line="360" w:lineRule="auto"/>
        <w:ind w:hanging="437"/>
        <w:jc w:val="both"/>
        <w:rPr>
          <w:rFonts w:ascii="Arial" w:hAnsi="Arial"/>
          <w:noProof w:val="0"/>
        </w:rPr>
      </w:pPr>
      <w:r>
        <w:rPr>
          <w:rFonts w:ascii="Arial" w:hAnsi="Arial" w:hint="cs"/>
          <w:noProof w:val="0"/>
          <w:rtl/>
        </w:rPr>
        <w:t xml:space="preserve">מ' גם אישרה את ההעברות הכספים לילדיו של הנתבע, וציינה כי הועברו כספים גם לה עצמה, </w:t>
      </w:r>
      <w:r w:rsidR="00A94FFE">
        <w:rPr>
          <w:rFonts w:ascii="Arial" w:hAnsi="Arial" w:hint="cs"/>
          <w:noProof w:val="0"/>
          <w:rtl/>
        </w:rPr>
        <w:t xml:space="preserve">לנכדה </w:t>
      </w:r>
      <w:r>
        <w:rPr>
          <w:rFonts w:ascii="Arial" w:hAnsi="Arial" w:hint="cs"/>
          <w:noProof w:val="0"/>
          <w:rtl/>
        </w:rPr>
        <w:t>ולתובע</w:t>
      </w:r>
      <w:r>
        <w:rPr>
          <w:rFonts w:ascii="Arial" w:hAnsi="Arial"/>
          <w:noProof w:val="0"/>
          <w:rtl/>
        </w:rPr>
        <w:t>–</w:t>
      </w:r>
      <w:r>
        <w:rPr>
          <w:rFonts w:ascii="Arial" w:hAnsi="Arial" w:hint="cs"/>
          <w:noProof w:val="0"/>
          <w:rtl/>
        </w:rPr>
        <w:t xml:space="preserve"> כל אחד סך של 10,000 ₪. </w:t>
      </w:r>
    </w:p>
    <w:p w:rsidR="003F0F29" w:rsidRDefault="006046D6" w:rsidP="003F0F29">
      <w:pPr>
        <w:pStyle w:val="ad"/>
        <w:numPr>
          <w:ilvl w:val="0"/>
          <w:numId w:val="1"/>
        </w:numPr>
        <w:spacing w:line="360" w:lineRule="auto"/>
        <w:ind w:hanging="437"/>
        <w:jc w:val="both"/>
        <w:rPr>
          <w:rFonts w:ascii="Arial" w:hAnsi="Arial"/>
          <w:noProof w:val="0"/>
        </w:rPr>
      </w:pPr>
      <w:r>
        <w:rPr>
          <w:rFonts w:ascii="Arial" w:hAnsi="Arial" w:hint="cs"/>
          <w:noProof w:val="0"/>
          <w:rtl/>
        </w:rPr>
        <w:t xml:space="preserve">מ' ציינה כי אמה חיה </w:t>
      </w:r>
      <w:r w:rsidRPr="008426C0">
        <w:rPr>
          <w:rFonts w:ascii="Arial" w:hAnsi="Arial" w:hint="cs"/>
          <w:b/>
          <w:bCs/>
          <w:noProof w:val="0"/>
          <w:rtl/>
        </w:rPr>
        <w:t>"כמו המלך, המלכה אליזבט".</w:t>
      </w:r>
      <w:r>
        <w:rPr>
          <w:rFonts w:ascii="Arial" w:hAnsi="Arial" w:hint="cs"/>
          <w:noProof w:val="0"/>
          <w:rtl/>
        </w:rPr>
        <w:t xml:space="preserve"> </w:t>
      </w:r>
    </w:p>
    <w:p w:rsidR="003F0F29" w:rsidRPr="00A94FFE" w:rsidRDefault="006046D6" w:rsidP="00A94FFE">
      <w:pPr>
        <w:pStyle w:val="ad"/>
        <w:numPr>
          <w:ilvl w:val="0"/>
          <w:numId w:val="1"/>
        </w:numPr>
        <w:spacing w:line="360" w:lineRule="auto"/>
        <w:ind w:hanging="437"/>
        <w:jc w:val="both"/>
        <w:rPr>
          <w:rFonts w:ascii="Arial" w:hAnsi="Arial"/>
          <w:noProof w:val="0"/>
        </w:rPr>
      </w:pPr>
      <w:r>
        <w:rPr>
          <w:rFonts w:ascii="Arial" w:hAnsi="Arial" w:hint="cs"/>
          <w:noProof w:val="0"/>
          <w:rtl/>
        </w:rPr>
        <w:t xml:space="preserve">לבסוף, נחקרה </w:t>
      </w:r>
      <w:r w:rsidR="00313C53">
        <w:rPr>
          <w:rFonts w:ascii="Arial" w:hAnsi="Arial" w:hint="cs"/>
          <w:noProof w:val="0"/>
          <w:rtl/>
        </w:rPr>
        <w:t>מ'</w:t>
      </w:r>
      <w:r w:rsidR="00A94FFE">
        <w:rPr>
          <w:rFonts w:ascii="Arial" w:hAnsi="Arial" w:hint="cs"/>
          <w:noProof w:val="0"/>
          <w:rtl/>
        </w:rPr>
        <w:t xml:space="preserve"> </w:t>
      </w:r>
      <w:r w:rsidRPr="00A94FFE">
        <w:rPr>
          <w:rFonts w:ascii="Arial" w:hAnsi="Arial" w:hint="cs"/>
          <w:noProof w:val="0"/>
          <w:rtl/>
        </w:rPr>
        <w:t xml:space="preserve">על התמליל שצורף לתצהירה של </w:t>
      </w:r>
      <w:r w:rsidR="00313C53">
        <w:rPr>
          <w:rFonts w:ascii="Arial" w:hAnsi="Arial" w:hint="cs"/>
          <w:noProof w:val="0"/>
          <w:rtl/>
        </w:rPr>
        <w:t>התובעת</w:t>
      </w:r>
      <w:r w:rsidRPr="00A94FFE">
        <w:rPr>
          <w:rFonts w:ascii="Arial" w:hAnsi="Arial" w:hint="cs"/>
          <w:noProof w:val="0"/>
          <w:rtl/>
        </w:rPr>
        <w:t xml:space="preserve">. </w:t>
      </w:r>
      <w:r w:rsidR="00575D0C" w:rsidRPr="00A94FFE">
        <w:rPr>
          <w:rFonts w:ascii="Arial" w:hAnsi="Arial" w:hint="cs"/>
          <w:noProof w:val="0"/>
          <w:rtl/>
        </w:rPr>
        <w:t xml:space="preserve">התמליל הוגש שלא בהתאם לתקנות אולם למעלה מן הצורך יתייחס פסק דין זה גם לסוגיה זו. </w:t>
      </w:r>
    </w:p>
    <w:p w:rsidR="00575D0C" w:rsidRDefault="006046D6" w:rsidP="003F0F29">
      <w:pPr>
        <w:pStyle w:val="ad"/>
        <w:numPr>
          <w:ilvl w:val="0"/>
          <w:numId w:val="1"/>
        </w:numPr>
        <w:spacing w:line="360" w:lineRule="auto"/>
        <w:ind w:hanging="437"/>
        <w:jc w:val="both"/>
        <w:rPr>
          <w:rFonts w:ascii="Arial" w:hAnsi="Arial"/>
          <w:noProof w:val="0"/>
        </w:rPr>
      </w:pPr>
      <w:r>
        <w:rPr>
          <w:rFonts w:ascii="Arial" w:hAnsi="Arial" w:hint="cs"/>
          <w:noProof w:val="0"/>
          <w:rtl/>
        </w:rPr>
        <w:t xml:space="preserve">מתוכן התמליל עולה כי מדובר בשיחה בין שתי אחיות, לאחר שהאם נפטרה, והנושאים שונים ורבים </w:t>
      </w:r>
      <w:r w:rsidR="00A73522">
        <w:rPr>
          <w:rFonts w:ascii="Arial" w:hAnsi="Arial" w:hint="cs"/>
          <w:noProof w:val="0"/>
          <w:rtl/>
        </w:rPr>
        <w:t xml:space="preserve">לרבות טענות כנגד האחות </w:t>
      </w:r>
      <w:r w:rsidR="00313C53">
        <w:rPr>
          <w:rFonts w:ascii="Arial" w:hAnsi="Arial" w:hint="cs"/>
          <w:noProof w:val="0"/>
          <w:rtl/>
        </w:rPr>
        <w:t>ש'</w:t>
      </w:r>
      <w:r w:rsidR="00A73522">
        <w:rPr>
          <w:rFonts w:ascii="Arial" w:hAnsi="Arial" w:hint="cs"/>
          <w:noProof w:val="0"/>
          <w:rtl/>
        </w:rPr>
        <w:t xml:space="preserve"> אשר לכאורה מעבירה מידע לצד ג', </w:t>
      </w:r>
      <w:r>
        <w:rPr>
          <w:rFonts w:ascii="Arial" w:hAnsi="Arial" w:hint="cs"/>
          <w:noProof w:val="0"/>
          <w:rtl/>
        </w:rPr>
        <w:t xml:space="preserve">כאשר מחד אומרת </w:t>
      </w:r>
      <w:r w:rsidR="00313C53">
        <w:rPr>
          <w:rFonts w:ascii="Arial" w:hAnsi="Arial" w:hint="cs"/>
          <w:noProof w:val="0"/>
          <w:rtl/>
        </w:rPr>
        <w:t>מ'</w:t>
      </w:r>
      <w:r>
        <w:rPr>
          <w:rFonts w:ascii="Arial" w:hAnsi="Arial" w:hint="cs"/>
          <w:noProof w:val="0"/>
          <w:rtl/>
        </w:rPr>
        <w:t xml:space="preserve"> </w:t>
      </w:r>
      <w:r w:rsidR="00313C53">
        <w:rPr>
          <w:rFonts w:ascii="Arial" w:hAnsi="Arial" w:hint="cs"/>
          <w:noProof w:val="0"/>
          <w:rtl/>
        </w:rPr>
        <w:t>לתובעת</w:t>
      </w:r>
      <w:r>
        <w:rPr>
          <w:rFonts w:ascii="Arial" w:hAnsi="Arial" w:hint="cs"/>
          <w:noProof w:val="0"/>
          <w:rtl/>
        </w:rPr>
        <w:t xml:space="preserve">: </w:t>
      </w:r>
    </w:p>
    <w:p w:rsidR="00575D0C" w:rsidRDefault="006046D6" w:rsidP="00575D0C">
      <w:pPr>
        <w:pStyle w:val="ad"/>
        <w:spacing w:line="360" w:lineRule="auto"/>
        <w:ind w:left="1440"/>
        <w:jc w:val="both"/>
        <w:rPr>
          <w:rFonts w:ascii="Arial" w:hAnsi="Arial"/>
          <w:b/>
          <w:bCs/>
          <w:noProof w:val="0"/>
          <w:rtl/>
        </w:rPr>
      </w:pPr>
      <w:r w:rsidRPr="00575D0C">
        <w:rPr>
          <w:rFonts w:ascii="Arial" w:hAnsi="Arial" w:hint="cs"/>
          <w:b/>
          <w:bCs/>
          <w:noProof w:val="0"/>
          <w:rtl/>
        </w:rPr>
        <w:t>" אין מה לספר הכל הכל זה בחשבון, אין לו שום דבר, כלום"</w:t>
      </w:r>
      <w:r>
        <w:rPr>
          <w:rFonts w:ascii="Arial" w:hAnsi="Arial" w:hint="cs"/>
          <w:b/>
          <w:bCs/>
          <w:noProof w:val="0"/>
          <w:rtl/>
        </w:rPr>
        <w:t xml:space="preserve"> </w:t>
      </w:r>
    </w:p>
    <w:p w:rsidR="00575D0C" w:rsidRDefault="006046D6" w:rsidP="00575D0C">
      <w:pPr>
        <w:pStyle w:val="ad"/>
        <w:spacing w:line="360" w:lineRule="auto"/>
        <w:ind w:left="1440"/>
        <w:jc w:val="both"/>
        <w:rPr>
          <w:rFonts w:ascii="Arial" w:hAnsi="Arial"/>
          <w:b/>
          <w:bCs/>
          <w:noProof w:val="0"/>
          <w:rtl/>
        </w:rPr>
      </w:pPr>
      <w:r>
        <w:rPr>
          <w:rFonts w:ascii="Arial" w:hAnsi="Arial" w:hint="cs"/>
          <w:b/>
          <w:bCs/>
          <w:noProof w:val="0"/>
          <w:rtl/>
        </w:rPr>
        <w:t>עמ' 8 לתמליל שורה 21</w:t>
      </w:r>
    </w:p>
    <w:p w:rsidR="00575D0C" w:rsidRDefault="006046D6" w:rsidP="00575D0C">
      <w:pPr>
        <w:pStyle w:val="ad"/>
        <w:numPr>
          <w:ilvl w:val="0"/>
          <w:numId w:val="1"/>
        </w:numPr>
        <w:spacing w:line="360" w:lineRule="auto"/>
        <w:ind w:hanging="437"/>
        <w:jc w:val="both"/>
        <w:rPr>
          <w:rFonts w:ascii="Arial" w:hAnsi="Arial"/>
          <w:noProof w:val="0"/>
        </w:rPr>
      </w:pPr>
      <w:r w:rsidRPr="00575D0C">
        <w:rPr>
          <w:rFonts w:ascii="Arial" w:hAnsi="Arial" w:hint="cs"/>
          <w:noProof w:val="0"/>
          <w:rtl/>
        </w:rPr>
        <w:t xml:space="preserve">בהמשך השיחה יש ביטויים של כעס של </w:t>
      </w:r>
      <w:r w:rsidR="00313C53">
        <w:rPr>
          <w:rFonts w:ascii="Arial" w:hAnsi="Arial" w:hint="cs"/>
          <w:noProof w:val="0"/>
          <w:rtl/>
        </w:rPr>
        <w:t>מ'</w:t>
      </w:r>
      <w:r w:rsidRPr="00575D0C">
        <w:rPr>
          <w:rFonts w:ascii="Arial" w:hAnsi="Arial" w:hint="cs"/>
          <w:noProof w:val="0"/>
          <w:rtl/>
        </w:rPr>
        <w:t xml:space="preserve"> כנגד </w:t>
      </w:r>
      <w:r w:rsidR="00931ADB">
        <w:rPr>
          <w:rFonts w:ascii="Arial" w:hAnsi="Arial" w:hint="cs"/>
          <w:noProof w:val="0"/>
          <w:rtl/>
        </w:rPr>
        <w:t>הנתבע</w:t>
      </w:r>
      <w:r w:rsidRPr="00575D0C">
        <w:rPr>
          <w:rFonts w:ascii="Arial" w:hAnsi="Arial" w:hint="cs"/>
          <w:noProof w:val="0"/>
          <w:rtl/>
        </w:rPr>
        <w:t xml:space="preserve">, יש דיון במוזמנים לאירוע משפחתי, הצעה </w:t>
      </w:r>
      <w:r w:rsidR="00313C53">
        <w:rPr>
          <w:rFonts w:ascii="Arial" w:hAnsi="Arial" w:hint="cs"/>
          <w:noProof w:val="0"/>
          <w:rtl/>
        </w:rPr>
        <w:t>לתובעת</w:t>
      </w:r>
      <w:r w:rsidRPr="00575D0C">
        <w:rPr>
          <w:rFonts w:ascii="Arial" w:hAnsi="Arial" w:hint="cs"/>
          <w:noProof w:val="0"/>
          <w:rtl/>
        </w:rPr>
        <w:t xml:space="preserve"> שתיתן לבאי כוחה לבצע את המלאכה, ועוד אין ספור נושאים שאין להם כל קשר להליך שבפניי. </w:t>
      </w:r>
    </w:p>
    <w:p w:rsidR="00A73522" w:rsidRDefault="006046D6" w:rsidP="00575D0C">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 xml:space="preserve">כאשר נחקרה </w:t>
      </w:r>
      <w:r w:rsidR="00313C53">
        <w:rPr>
          <w:rFonts w:ascii="Arial" w:hAnsi="Arial" w:hint="cs"/>
          <w:noProof w:val="0"/>
          <w:rtl/>
        </w:rPr>
        <w:t>מ'</w:t>
      </w:r>
      <w:r>
        <w:rPr>
          <w:rFonts w:ascii="Arial" w:hAnsi="Arial" w:hint="cs"/>
          <w:noProof w:val="0"/>
          <w:rtl/>
        </w:rPr>
        <w:t xml:space="preserve"> על שיחה זו העידה כך: </w:t>
      </w:r>
    </w:p>
    <w:p w:rsidR="00A73522" w:rsidRPr="00A73522" w:rsidRDefault="006046D6" w:rsidP="00A73522">
      <w:pPr>
        <w:pStyle w:val="ad"/>
        <w:spacing w:line="360" w:lineRule="auto"/>
        <w:ind w:left="2160" w:hanging="720"/>
        <w:rPr>
          <w:rFonts w:ascii="Arial" w:hAnsi="Arial"/>
          <w:b/>
          <w:bCs/>
          <w:noProof w:val="0"/>
          <w:rtl/>
        </w:rPr>
      </w:pPr>
      <w:r w:rsidRPr="00A73522">
        <w:rPr>
          <w:rFonts w:ascii="Arial" w:hAnsi="Arial" w:hint="cs"/>
          <w:b/>
          <w:bCs/>
          <w:noProof w:val="0"/>
          <w:rtl/>
        </w:rPr>
        <w:t>"</w:t>
      </w:r>
      <w:r w:rsidRPr="00A73522">
        <w:rPr>
          <w:rFonts w:ascii="Arial" w:hAnsi="Arial"/>
          <w:b/>
          <w:bCs/>
          <w:noProof w:val="0"/>
          <w:rtl/>
        </w:rPr>
        <w:t>ש.</w:t>
      </w:r>
      <w:r w:rsidRPr="00A73522">
        <w:rPr>
          <w:rFonts w:ascii="Arial" w:hAnsi="Arial"/>
          <w:b/>
          <w:bCs/>
          <w:noProof w:val="0"/>
          <w:rtl/>
        </w:rPr>
        <w:tab/>
        <w:t xml:space="preserve">נכון? יש לך פה כמה הודעות שאת, שאת אומרת, מאז שהוא שמע שאנחנו מדברים על </w:t>
      </w:r>
      <w:r w:rsidR="00313C53">
        <w:rPr>
          <w:rFonts w:ascii="Arial" w:hAnsi="Arial" w:hint="cs"/>
          <w:b/>
          <w:bCs/>
          <w:noProof w:val="0"/>
          <w:rtl/>
        </w:rPr>
        <w:t>התובעת</w:t>
      </w:r>
      <w:r w:rsidRPr="00A73522">
        <w:rPr>
          <w:rFonts w:ascii="Arial" w:hAnsi="Arial"/>
          <w:b/>
          <w:bCs/>
          <w:noProof w:val="0"/>
          <w:rtl/>
        </w:rPr>
        <w:t>.</w:t>
      </w:r>
    </w:p>
    <w:p w:rsidR="00A73522" w:rsidRPr="00A73522" w:rsidRDefault="006046D6" w:rsidP="00A73522">
      <w:pPr>
        <w:pStyle w:val="ad"/>
        <w:spacing w:line="360" w:lineRule="auto"/>
        <w:ind w:left="1440"/>
        <w:rPr>
          <w:rFonts w:ascii="Arial" w:hAnsi="Arial"/>
          <w:b/>
          <w:bCs/>
          <w:noProof w:val="0"/>
          <w:rtl/>
        </w:rPr>
      </w:pPr>
      <w:r w:rsidRPr="00A73522">
        <w:rPr>
          <w:rFonts w:ascii="Arial" w:hAnsi="Arial"/>
          <w:b/>
          <w:bCs/>
          <w:noProof w:val="0"/>
          <w:rtl/>
        </w:rPr>
        <w:t>ת.</w:t>
      </w:r>
      <w:r w:rsidRPr="00A73522">
        <w:rPr>
          <w:rFonts w:ascii="Arial" w:hAnsi="Arial"/>
          <w:b/>
          <w:bCs/>
          <w:noProof w:val="0"/>
          <w:rtl/>
        </w:rPr>
        <w:tab/>
        <w:t xml:space="preserve">כן, בשעת כעס, זה רכילות זולה, בשעת כעס, אין לשפוט אדם בכעסו. </w:t>
      </w:r>
    </w:p>
    <w:p w:rsidR="00A73522" w:rsidRPr="00A73522" w:rsidRDefault="006046D6" w:rsidP="00A73522">
      <w:pPr>
        <w:pStyle w:val="ad"/>
        <w:spacing w:line="360" w:lineRule="auto"/>
        <w:ind w:left="1440"/>
        <w:rPr>
          <w:rFonts w:ascii="Arial" w:hAnsi="Arial"/>
          <w:b/>
          <w:bCs/>
          <w:noProof w:val="0"/>
          <w:rtl/>
        </w:rPr>
      </w:pPr>
      <w:r w:rsidRPr="00A73522">
        <w:rPr>
          <w:rFonts w:ascii="Arial" w:hAnsi="Arial"/>
          <w:b/>
          <w:bCs/>
          <w:noProof w:val="0"/>
          <w:rtl/>
        </w:rPr>
        <w:t>ש.</w:t>
      </w:r>
      <w:r w:rsidRPr="00A73522">
        <w:rPr>
          <w:rFonts w:ascii="Arial" w:hAnsi="Arial"/>
          <w:b/>
          <w:bCs/>
          <w:noProof w:val="0"/>
          <w:rtl/>
        </w:rPr>
        <w:tab/>
        <w:t>הבנו.</w:t>
      </w:r>
    </w:p>
    <w:p w:rsidR="00A73522" w:rsidRPr="00A73522" w:rsidRDefault="006046D6" w:rsidP="00A73522">
      <w:pPr>
        <w:pStyle w:val="ad"/>
        <w:spacing w:line="360" w:lineRule="auto"/>
        <w:ind w:left="2160" w:hanging="720"/>
        <w:rPr>
          <w:rFonts w:ascii="Arial" w:hAnsi="Arial"/>
          <w:b/>
          <w:bCs/>
          <w:noProof w:val="0"/>
          <w:rtl/>
        </w:rPr>
      </w:pPr>
      <w:r w:rsidRPr="00A73522">
        <w:rPr>
          <w:rFonts w:ascii="Arial" w:hAnsi="Arial"/>
          <w:b/>
          <w:bCs/>
          <w:noProof w:val="0"/>
          <w:rtl/>
        </w:rPr>
        <w:t>ת.</w:t>
      </w:r>
      <w:r w:rsidRPr="00A73522">
        <w:rPr>
          <w:rFonts w:ascii="Arial" w:hAnsi="Arial"/>
          <w:b/>
          <w:bCs/>
          <w:noProof w:val="0"/>
          <w:rtl/>
        </w:rPr>
        <w:tab/>
        <w:t xml:space="preserve">בכעסו וכן, אני </w:t>
      </w:r>
      <w:r w:rsidR="00313C53">
        <w:rPr>
          <w:rFonts w:ascii="Arial" w:hAnsi="Arial" w:hint="cs"/>
          <w:b/>
          <w:bCs/>
          <w:noProof w:val="0"/>
          <w:rtl/>
        </w:rPr>
        <w:t>והנתבע</w:t>
      </w:r>
      <w:r w:rsidRPr="00A73522">
        <w:rPr>
          <w:rFonts w:ascii="Arial" w:hAnsi="Arial"/>
          <w:b/>
          <w:bCs/>
          <w:noProof w:val="0"/>
          <w:rtl/>
        </w:rPr>
        <w:t xml:space="preserve"> המון רבנו בגלל אימא, המון אימא שלי גרמה למריבות. </w:t>
      </w:r>
    </w:p>
    <w:p w:rsidR="00A73522" w:rsidRPr="00A73522" w:rsidRDefault="006046D6" w:rsidP="00A73522">
      <w:pPr>
        <w:pStyle w:val="ad"/>
        <w:spacing w:line="360" w:lineRule="auto"/>
        <w:ind w:left="2160" w:hanging="720"/>
        <w:rPr>
          <w:rFonts w:ascii="Arial" w:hAnsi="Arial"/>
          <w:b/>
          <w:bCs/>
          <w:noProof w:val="0"/>
          <w:rtl/>
        </w:rPr>
      </w:pPr>
      <w:r w:rsidRPr="00A73522">
        <w:rPr>
          <w:rFonts w:ascii="Arial" w:hAnsi="Arial"/>
          <w:b/>
          <w:bCs/>
          <w:noProof w:val="0"/>
          <w:rtl/>
        </w:rPr>
        <w:t>ש.</w:t>
      </w:r>
      <w:r w:rsidRPr="00A73522">
        <w:rPr>
          <w:rFonts w:ascii="Arial" w:hAnsi="Arial"/>
          <w:b/>
          <w:bCs/>
          <w:noProof w:val="0"/>
          <w:rtl/>
        </w:rPr>
        <w:tab/>
        <w:t xml:space="preserve">ופה את רושמת, דווקא על הקרע, את אומרת </w:t>
      </w:r>
      <w:r w:rsidR="00313C53">
        <w:rPr>
          <w:rFonts w:ascii="Arial" w:hAnsi="Arial" w:hint="cs"/>
          <w:b/>
          <w:bCs/>
          <w:noProof w:val="0"/>
          <w:rtl/>
        </w:rPr>
        <w:t>התובעת</w:t>
      </w:r>
      <w:r w:rsidRPr="00A73522">
        <w:rPr>
          <w:rFonts w:ascii="Arial" w:hAnsi="Arial"/>
          <w:b/>
          <w:bCs/>
          <w:noProof w:val="0"/>
          <w:rtl/>
        </w:rPr>
        <w:t>, תקשיבי, עוד לא ראיתי אח שלא אוהב שאחים שלו ביחד.</w:t>
      </w:r>
    </w:p>
    <w:p w:rsidR="00A73522" w:rsidRPr="00A73522" w:rsidRDefault="006046D6" w:rsidP="00A73522">
      <w:pPr>
        <w:pStyle w:val="ad"/>
        <w:spacing w:line="360" w:lineRule="auto"/>
        <w:ind w:left="1440"/>
        <w:rPr>
          <w:rFonts w:ascii="Arial" w:hAnsi="Arial"/>
          <w:b/>
          <w:bCs/>
          <w:noProof w:val="0"/>
          <w:rtl/>
        </w:rPr>
      </w:pPr>
      <w:r w:rsidRPr="00A73522">
        <w:rPr>
          <w:rFonts w:ascii="Arial" w:hAnsi="Arial"/>
          <w:b/>
          <w:bCs/>
          <w:noProof w:val="0"/>
          <w:rtl/>
        </w:rPr>
        <w:t>ת.</w:t>
      </w:r>
      <w:r w:rsidRPr="00A73522">
        <w:rPr>
          <w:rFonts w:ascii="Arial" w:hAnsi="Arial"/>
          <w:b/>
          <w:bCs/>
          <w:noProof w:val="0"/>
          <w:rtl/>
        </w:rPr>
        <w:tab/>
        <w:t>הכול בעצבים.</w:t>
      </w:r>
    </w:p>
    <w:p w:rsidR="00A73522" w:rsidRPr="00A73522" w:rsidRDefault="006046D6" w:rsidP="00A73522">
      <w:pPr>
        <w:pStyle w:val="ad"/>
        <w:spacing w:line="360" w:lineRule="auto"/>
        <w:ind w:left="1440"/>
        <w:rPr>
          <w:rFonts w:ascii="Arial" w:hAnsi="Arial"/>
          <w:b/>
          <w:bCs/>
          <w:noProof w:val="0"/>
          <w:rtl/>
        </w:rPr>
      </w:pPr>
      <w:r w:rsidRPr="00A73522">
        <w:rPr>
          <w:rFonts w:ascii="Arial" w:hAnsi="Arial"/>
          <w:b/>
          <w:bCs/>
          <w:noProof w:val="0"/>
          <w:rtl/>
        </w:rPr>
        <w:t>ש.</w:t>
      </w:r>
      <w:r w:rsidRPr="00A73522">
        <w:rPr>
          <w:rFonts w:ascii="Arial" w:hAnsi="Arial"/>
          <w:b/>
          <w:bCs/>
          <w:noProof w:val="0"/>
          <w:rtl/>
        </w:rPr>
        <w:tab/>
        <w:t xml:space="preserve">בסדר, הכול בעצבים? </w:t>
      </w:r>
    </w:p>
    <w:p w:rsidR="00A73522" w:rsidRPr="00A73522" w:rsidRDefault="006046D6" w:rsidP="00A73522">
      <w:pPr>
        <w:pStyle w:val="ad"/>
        <w:spacing w:line="360" w:lineRule="auto"/>
        <w:ind w:left="1440"/>
        <w:rPr>
          <w:rFonts w:ascii="Arial" w:hAnsi="Arial"/>
          <w:b/>
          <w:bCs/>
          <w:noProof w:val="0"/>
          <w:rtl/>
        </w:rPr>
      </w:pPr>
      <w:r w:rsidRPr="00A73522">
        <w:rPr>
          <w:rFonts w:ascii="Arial" w:hAnsi="Arial"/>
          <w:b/>
          <w:bCs/>
          <w:noProof w:val="0"/>
          <w:rtl/>
        </w:rPr>
        <w:t>ת.</w:t>
      </w:r>
      <w:r w:rsidRPr="00A73522">
        <w:rPr>
          <w:rFonts w:ascii="Arial" w:hAnsi="Arial"/>
          <w:b/>
          <w:bCs/>
          <w:noProof w:val="0"/>
          <w:rtl/>
        </w:rPr>
        <w:tab/>
        <w:t>הכול.</w:t>
      </w:r>
    </w:p>
    <w:p w:rsidR="00A73522" w:rsidRDefault="006046D6" w:rsidP="00A73522">
      <w:pPr>
        <w:pStyle w:val="ad"/>
        <w:spacing w:line="360" w:lineRule="auto"/>
        <w:ind w:left="1440"/>
        <w:jc w:val="both"/>
        <w:rPr>
          <w:rFonts w:ascii="Arial" w:hAnsi="Arial"/>
          <w:b/>
          <w:bCs/>
          <w:noProof w:val="0"/>
          <w:rtl/>
        </w:rPr>
      </w:pPr>
      <w:r w:rsidRPr="00A73522">
        <w:rPr>
          <w:rFonts w:ascii="Arial" w:hAnsi="Arial"/>
          <w:b/>
          <w:bCs/>
          <w:noProof w:val="0"/>
          <w:rtl/>
        </w:rPr>
        <w:t>ש.</w:t>
      </w:r>
      <w:r w:rsidRPr="00A73522">
        <w:rPr>
          <w:rFonts w:ascii="Arial" w:hAnsi="Arial"/>
          <w:b/>
          <w:bCs/>
          <w:noProof w:val="0"/>
          <w:rtl/>
        </w:rPr>
        <w:tab/>
        <w:t>הבנתי, כל מה שאמרת.</w:t>
      </w:r>
      <w:r w:rsidRPr="00A73522">
        <w:rPr>
          <w:rFonts w:ascii="Arial" w:hAnsi="Arial" w:hint="cs"/>
          <w:b/>
          <w:bCs/>
          <w:noProof w:val="0"/>
          <w:rtl/>
        </w:rPr>
        <w:t>"</w:t>
      </w:r>
    </w:p>
    <w:p w:rsidR="00A73522" w:rsidRDefault="006046D6" w:rsidP="00A73522">
      <w:pPr>
        <w:pStyle w:val="ad"/>
        <w:spacing w:line="360" w:lineRule="auto"/>
        <w:ind w:left="1440"/>
        <w:jc w:val="both"/>
        <w:rPr>
          <w:rFonts w:ascii="Arial" w:hAnsi="Arial"/>
          <w:b/>
          <w:bCs/>
          <w:noProof w:val="0"/>
          <w:rtl/>
        </w:rPr>
      </w:pPr>
      <w:r>
        <w:rPr>
          <w:rFonts w:ascii="Arial" w:hAnsi="Arial" w:hint="cs"/>
          <w:b/>
          <w:bCs/>
          <w:noProof w:val="0"/>
          <w:rtl/>
        </w:rPr>
        <w:t>עמ' 168 שורה 24 ואילך.</w:t>
      </w:r>
    </w:p>
    <w:p w:rsidR="00A73522" w:rsidRDefault="006046D6" w:rsidP="00E73DE4">
      <w:pPr>
        <w:pStyle w:val="ad"/>
        <w:numPr>
          <w:ilvl w:val="0"/>
          <w:numId w:val="1"/>
        </w:numPr>
        <w:spacing w:line="360" w:lineRule="auto"/>
        <w:ind w:hanging="437"/>
        <w:jc w:val="both"/>
        <w:rPr>
          <w:rFonts w:ascii="Arial" w:hAnsi="Arial"/>
          <w:noProof w:val="0"/>
        </w:rPr>
      </w:pPr>
      <w:r w:rsidRPr="00A73522">
        <w:rPr>
          <w:rFonts w:ascii="Arial" w:hAnsi="Arial" w:hint="cs"/>
          <w:noProof w:val="0"/>
          <w:rtl/>
        </w:rPr>
        <w:t xml:space="preserve">ובסיום עדותה </w:t>
      </w:r>
      <w:r>
        <w:rPr>
          <w:rFonts w:ascii="Arial" w:hAnsi="Arial" w:hint="cs"/>
          <w:noProof w:val="0"/>
          <w:rtl/>
        </w:rPr>
        <w:t xml:space="preserve">ציינה כך: </w:t>
      </w:r>
      <w:r w:rsidRPr="00E73DE4">
        <w:rPr>
          <w:rFonts w:ascii="Arial" w:hAnsi="Arial" w:hint="cs"/>
          <w:b/>
          <w:bCs/>
          <w:noProof w:val="0"/>
          <w:rtl/>
        </w:rPr>
        <w:t>"</w:t>
      </w:r>
      <w:r w:rsidR="00931ADB">
        <w:rPr>
          <w:rFonts w:ascii="Arial" w:hAnsi="Arial" w:hint="cs"/>
          <w:b/>
          <w:bCs/>
          <w:noProof w:val="0"/>
          <w:rtl/>
        </w:rPr>
        <w:t>הנתבע</w:t>
      </w:r>
      <w:r w:rsidRPr="00E73DE4">
        <w:rPr>
          <w:rFonts w:ascii="Arial" w:hAnsi="Arial" w:hint="cs"/>
          <w:b/>
          <w:bCs/>
          <w:noProof w:val="0"/>
          <w:rtl/>
        </w:rPr>
        <w:t xml:space="preserve"> בשבילי זה החיים שלי והנשמה שלי </w:t>
      </w:r>
      <w:r w:rsidR="00E73DE4" w:rsidRPr="00E73DE4">
        <w:rPr>
          <w:rFonts w:ascii="Arial" w:hAnsi="Arial" w:hint="cs"/>
          <w:b/>
          <w:bCs/>
          <w:noProof w:val="0"/>
          <w:rtl/>
        </w:rPr>
        <w:t>וההורים שלי"</w:t>
      </w:r>
      <w:r w:rsidR="00E73DE4">
        <w:rPr>
          <w:rFonts w:ascii="Arial" w:hAnsi="Arial" w:hint="cs"/>
          <w:b/>
          <w:bCs/>
          <w:noProof w:val="0"/>
          <w:rtl/>
        </w:rPr>
        <w:t xml:space="preserve"> </w:t>
      </w:r>
      <w:r w:rsidR="00E73DE4" w:rsidRPr="00E73DE4">
        <w:rPr>
          <w:rFonts w:ascii="Arial" w:hAnsi="Arial" w:hint="cs"/>
          <w:noProof w:val="0"/>
          <w:rtl/>
        </w:rPr>
        <w:t xml:space="preserve">וכי היא לא מפחדת ממנו, מכבדת אותו, וכי דבריה בתמליל נאמרו בשעת כעס. </w:t>
      </w:r>
    </w:p>
    <w:p w:rsidR="00E73DE4" w:rsidRDefault="00E73DE4" w:rsidP="00E73DE4">
      <w:pPr>
        <w:spacing w:line="360" w:lineRule="auto"/>
        <w:ind w:left="283"/>
        <w:jc w:val="both"/>
        <w:rPr>
          <w:rFonts w:ascii="Arial" w:hAnsi="Arial"/>
          <w:b/>
          <w:bCs/>
          <w:noProof w:val="0"/>
          <w:u w:val="single"/>
          <w:rtl/>
        </w:rPr>
      </w:pPr>
    </w:p>
    <w:p w:rsidR="00E73DE4" w:rsidRPr="00E73DE4" w:rsidRDefault="006046D6" w:rsidP="00E73DE4">
      <w:pPr>
        <w:spacing w:line="360" w:lineRule="auto"/>
        <w:ind w:left="283"/>
        <w:jc w:val="both"/>
        <w:rPr>
          <w:rFonts w:ascii="Arial" w:hAnsi="Arial"/>
          <w:b/>
          <w:bCs/>
          <w:noProof w:val="0"/>
          <w:u w:val="single"/>
        </w:rPr>
      </w:pPr>
      <w:r w:rsidRPr="00E73DE4">
        <w:rPr>
          <w:rFonts w:ascii="Arial" w:hAnsi="Arial" w:hint="cs"/>
          <w:b/>
          <w:bCs/>
          <w:noProof w:val="0"/>
          <w:u w:val="single"/>
          <w:rtl/>
        </w:rPr>
        <w:t xml:space="preserve">חקירתה של </w:t>
      </w:r>
      <w:r w:rsidR="00A94FFE">
        <w:rPr>
          <w:rFonts w:ascii="Arial" w:hAnsi="Arial" w:hint="cs"/>
          <w:b/>
          <w:bCs/>
          <w:noProof w:val="0"/>
          <w:u w:val="single"/>
          <w:rtl/>
        </w:rPr>
        <w:t>הנכדה</w:t>
      </w:r>
    </w:p>
    <w:p w:rsidR="00E73DE4" w:rsidRDefault="006046D6" w:rsidP="00A312B9">
      <w:pPr>
        <w:pStyle w:val="ad"/>
        <w:numPr>
          <w:ilvl w:val="0"/>
          <w:numId w:val="1"/>
        </w:numPr>
        <w:spacing w:line="360" w:lineRule="auto"/>
        <w:ind w:hanging="437"/>
        <w:jc w:val="both"/>
        <w:rPr>
          <w:rFonts w:ascii="Arial" w:hAnsi="Arial"/>
          <w:noProof w:val="0"/>
        </w:rPr>
      </w:pPr>
      <w:r>
        <w:rPr>
          <w:rFonts w:ascii="Arial" w:hAnsi="Arial" w:hint="cs"/>
          <w:noProof w:val="0"/>
          <w:rtl/>
        </w:rPr>
        <w:t xml:space="preserve">הנכדה נחקרה ביום 9.2.23 על תצהירה. הנכדה העידה כי </w:t>
      </w:r>
      <w:r w:rsidR="00931ADB">
        <w:rPr>
          <w:rFonts w:ascii="Arial" w:hAnsi="Arial" w:hint="cs"/>
          <w:noProof w:val="0"/>
          <w:rtl/>
        </w:rPr>
        <w:t>הנתבע</w:t>
      </w:r>
      <w:r>
        <w:rPr>
          <w:rFonts w:ascii="Arial" w:hAnsi="Arial" w:hint="cs"/>
          <w:noProof w:val="0"/>
          <w:rtl/>
        </w:rPr>
        <w:t xml:space="preserve"> </w:t>
      </w:r>
      <w:r>
        <w:rPr>
          <w:rFonts w:ascii="Arial" w:hAnsi="Arial"/>
          <w:noProof w:val="0"/>
          <w:rtl/>
        </w:rPr>
        <w:t>דאג ל</w:t>
      </w:r>
      <w:r>
        <w:rPr>
          <w:rFonts w:ascii="Arial" w:hAnsi="Arial" w:hint="cs"/>
          <w:noProof w:val="0"/>
          <w:rtl/>
        </w:rPr>
        <w:t>מנוחה ו</w:t>
      </w:r>
      <w:r w:rsidRPr="00E73DE4">
        <w:rPr>
          <w:rFonts w:ascii="Arial" w:hAnsi="Arial"/>
          <w:noProof w:val="0"/>
          <w:rtl/>
        </w:rPr>
        <w:t xml:space="preserve">תמיד היה שם, הוא דאג לה שלא יהיה מחסור. אין דבר שהייתה צריכה </w:t>
      </w:r>
      <w:r>
        <w:rPr>
          <w:rFonts w:ascii="Arial" w:hAnsi="Arial" w:hint="cs"/>
          <w:noProof w:val="0"/>
          <w:rtl/>
        </w:rPr>
        <w:t xml:space="preserve">המנוחה </w:t>
      </w:r>
      <w:r w:rsidRPr="00E73DE4">
        <w:rPr>
          <w:rFonts w:ascii="Arial" w:hAnsi="Arial"/>
          <w:noProof w:val="0"/>
          <w:rtl/>
        </w:rPr>
        <w:t xml:space="preserve">ולא קיבלה. כל יום מישהו היה איתה או </w:t>
      </w:r>
      <w:r w:rsidR="00931ADB">
        <w:rPr>
          <w:rFonts w:ascii="Arial" w:hAnsi="Arial" w:hint="cs"/>
          <w:noProof w:val="0"/>
          <w:rtl/>
        </w:rPr>
        <w:t xml:space="preserve">הנתבע </w:t>
      </w:r>
      <w:r w:rsidRPr="00E73DE4">
        <w:rPr>
          <w:rFonts w:ascii="Arial" w:hAnsi="Arial"/>
          <w:noProof w:val="0"/>
          <w:rtl/>
        </w:rPr>
        <w:t xml:space="preserve">או </w:t>
      </w:r>
      <w:r w:rsidR="00313C53">
        <w:rPr>
          <w:rFonts w:ascii="Arial" w:hAnsi="Arial" w:hint="cs"/>
          <w:noProof w:val="0"/>
          <w:rtl/>
        </w:rPr>
        <w:t>מ'</w:t>
      </w:r>
      <w:r w:rsidRPr="00E73DE4">
        <w:rPr>
          <w:rFonts w:ascii="Arial" w:hAnsi="Arial"/>
          <w:noProof w:val="0"/>
          <w:rtl/>
        </w:rPr>
        <w:t xml:space="preserve"> או </w:t>
      </w:r>
      <w:r>
        <w:rPr>
          <w:rFonts w:ascii="Arial" w:hAnsi="Arial" w:hint="cs"/>
          <w:noProof w:val="0"/>
          <w:rtl/>
        </w:rPr>
        <w:t>הנכדה</w:t>
      </w:r>
      <w:r w:rsidRPr="00E73DE4">
        <w:rPr>
          <w:rFonts w:ascii="Arial" w:hAnsi="Arial"/>
          <w:noProof w:val="0"/>
          <w:rtl/>
        </w:rPr>
        <w:t xml:space="preserve">. </w:t>
      </w:r>
      <w:r>
        <w:rPr>
          <w:rFonts w:ascii="Arial" w:hAnsi="Arial" w:hint="cs"/>
          <w:noProof w:val="0"/>
          <w:rtl/>
        </w:rPr>
        <w:t xml:space="preserve">המנוחה </w:t>
      </w:r>
      <w:r>
        <w:rPr>
          <w:rFonts w:ascii="Arial" w:hAnsi="Arial"/>
          <w:noProof w:val="0"/>
          <w:rtl/>
        </w:rPr>
        <w:t xml:space="preserve">נסעה לבתי מלון עם </w:t>
      </w:r>
      <w:r w:rsidR="00931ADB">
        <w:rPr>
          <w:rFonts w:ascii="Arial" w:hAnsi="Arial" w:hint="cs"/>
          <w:noProof w:val="0"/>
          <w:rtl/>
        </w:rPr>
        <w:t>הנתבע</w:t>
      </w:r>
      <w:r>
        <w:rPr>
          <w:rFonts w:ascii="Arial" w:hAnsi="Arial" w:hint="cs"/>
          <w:noProof w:val="0"/>
          <w:rtl/>
        </w:rPr>
        <w:t>,</w:t>
      </w:r>
      <w:r w:rsidR="00197DA6">
        <w:rPr>
          <w:rFonts w:ascii="Arial" w:hAnsi="Arial" w:hint="cs"/>
          <w:noProof w:val="0"/>
          <w:rtl/>
        </w:rPr>
        <w:t xml:space="preserve"> ל</w:t>
      </w:r>
      <w:r w:rsidR="00197DA6">
        <w:rPr>
          <w:rFonts w:ascii="Arial" w:hAnsi="Arial"/>
          <w:noProof w:val="0"/>
          <w:rtl/>
        </w:rPr>
        <w:t>פיקניק</w:t>
      </w:r>
      <w:r w:rsidR="00197DA6">
        <w:rPr>
          <w:rFonts w:ascii="Arial" w:hAnsi="Arial" w:hint="cs"/>
          <w:noProof w:val="0"/>
          <w:rtl/>
        </w:rPr>
        <w:t xml:space="preserve"> ול</w:t>
      </w:r>
      <w:r w:rsidRPr="00E73DE4">
        <w:rPr>
          <w:rFonts w:ascii="Arial" w:hAnsi="Arial"/>
          <w:noProof w:val="0"/>
          <w:rtl/>
        </w:rPr>
        <w:t>מסעד</w:t>
      </w:r>
      <w:r w:rsidR="00197DA6">
        <w:rPr>
          <w:rFonts w:ascii="Arial" w:hAnsi="Arial" w:hint="cs"/>
          <w:noProof w:val="0"/>
          <w:rtl/>
        </w:rPr>
        <w:t xml:space="preserve">ות. המנוחה הייתה </w:t>
      </w:r>
      <w:r w:rsidR="00313C53">
        <w:rPr>
          <w:rFonts w:ascii="Arial" w:hAnsi="Arial" w:hint="cs"/>
          <w:noProof w:val="0"/>
          <w:rtl/>
        </w:rPr>
        <w:t>באילת</w:t>
      </w:r>
      <w:r w:rsidRPr="00E73DE4">
        <w:rPr>
          <w:rFonts w:ascii="Arial" w:hAnsi="Arial"/>
          <w:noProof w:val="0"/>
          <w:rtl/>
        </w:rPr>
        <w:t xml:space="preserve"> </w:t>
      </w:r>
      <w:r w:rsidR="00197DA6">
        <w:rPr>
          <w:rFonts w:ascii="Arial" w:hAnsi="Arial" w:hint="cs"/>
          <w:noProof w:val="0"/>
          <w:rtl/>
        </w:rPr>
        <w:t>וב</w:t>
      </w:r>
      <w:r w:rsidR="00313C53">
        <w:rPr>
          <w:rFonts w:ascii="Arial" w:hAnsi="Arial" w:hint="cs"/>
          <w:noProof w:val="0"/>
          <w:rtl/>
        </w:rPr>
        <w:t>טבריה</w:t>
      </w:r>
      <w:r w:rsidR="00197DA6">
        <w:rPr>
          <w:rFonts w:ascii="Arial" w:hAnsi="Arial" w:hint="cs"/>
          <w:noProof w:val="0"/>
          <w:rtl/>
        </w:rPr>
        <w:t xml:space="preserve"> והיא </w:t>
      </w:r>
      <w:r w:rsidRPr="00E73DE4">
        <w:rPr>
          <w:rFonts w:ascii="Arial" w:hAnsi="Arial"/>
          <w:noProof w:val="0"/>
          <w:rtl/>
        </w:rPr>
        <w:t xml:space="preserve"> חיה ברווחה כלכלית.</w:t>
      </w:r>
    </w:p>
    <w:p w:rsidR="00197DA6" w:rsidRDefault="006046D6" w:rsidP="00197DA6">
      <w:pPr>
        <w:pStyle w:val="ad"/>
        <w:numPr>
          <w:ilvl w:val="0"/>
          <w:numId w:val="1"/>
        </w:numPr>
        <w:spacing w:line="360" w:lineRule="auto"/>
        <w:ind w:hanging="437"/>
        <w:jc w:val="both"/>
        <w:rPr>
          <w:rFonts w:ascii="Arial" w:hAnsi="Arial"/>
          <w:noProof w:val="0"/>
        </w:rPr>
      </w:pPr>
      <w:r>
        <w:rPr>
          <w:rFonts w:ascii="Arial" w:hAnsi="Arial" w:hint="cs"/>
          <w:noProof w:val="0"/>
          <w:rtl/>
        </w:rPr>
        <w:t xml:space="preserve">וכך העידה </w:t>
      </w:r>
      <w:r w:rsidR="00A94FFE">
        <w:rPr>
          <w:rFonts w:ascii="Arial" w:hAnsi="Arial" w:hint="cs"/>
          <w:noProof w:val="0"/>
          <w:rtl/>
        </w:rPr>
        <w:t>הנכדה</w:t>
      </w:r>
      <w:r>
        <w:rPr>
          <w:rFonts w:ascii="Arial" w:hAnsi="Arial" w:hint="cs"/>
          <w:noProof w:val="0"/>
          <w:rtl/>
        </w:rPr>
        <w:t xml:space="preserve">: </w:t>
      </w:r>
    </w:p>
    <w:p w:rsidR="00197DA6" w:rsidRDefault="006046D6" w:rsidP="00197DA6">
      <w:pPr>
        <w:pStyle w:val="ad"/>
        <w:spacing w:line="360" w:lineRule="auto"/>
        <w:ind w:left="1440"/>
        <w:jc w:val="both"/>
        <w:rPr>
          <w:rFonts w:ascii="Arial" w:hAnsi="Arial"/>
          <w:b/>
          <w:bCs/>
          <w:noProof w:val="0"/>
          <w:rtl/>
        </w:rPr>
      </w:pPr>
      <w:r w:rsidRPr="00197DA6">
        <w:rPr>
          <w:rFonts w:ascii="Arial" w:hAnsi="Arial" w:hint="cs"/>
          <w:b/>
          <w:bCs/>
          <w:noProof w:val="0"/>
          <w:rtl/>
        </w:rPr>
        <w:t>"</w:t>
      </w:r>
      <w:r w:rsidRPr="00197DA6">
        <w:rPr>
          <w:rFonts w:ascii="Arial" w:hAnsi="Arial"/>
          <w:b/>
          <w:bCs/>
          <w:noProof w:val="0"/>
          <w:rtl/>
        </w:rPr>
        <w:t xml:space="preserve">ת. רווחה כלכלית הכוונה שלא היה חסר לה דבר. יתרה מכך, לבוש, בית מסודר, מנקה, נכדים שבאו וקיבלו דמי כיס, וסבתא שלי עזרה לי המון. מנוחתם </w:t>
      </w:r>
      <w:r w:rsidR="00313C53" w:rsidRPr="00313C53">
        <w:rPr>
          <w:rFonts w:ascii="Arial" w:hAnsi="Arial" w:hint="cs"/>
          <w:b/>
          <w:bCs/>
          <w:noProof w:val="0"/>
          <w:rtl/>
        </w:rPr>
        <w:t>עדן</w:t>
      </w:r>
      <w:r w:rsidR="003D3A4B">
        <w:rPr>
          <w:rFonts w:ascii="Arial" w:hAnsi="Arial" w:hint="cs"/>
          <w:b/>
          <w:bCs/>
          <w:noProof w:val="0"/>
          <w:rtl/>
        </w:rPr>
        <w:t xml:space="preserve"> </w:t>
      </w:r>
      <w:r w:rsidRPr="00197DA6">
        <w:rPr>
          <w:rFonts w:ascii="Arial" w:hAnsi="Arial"/>
          <w:b/>
          <w:bCs/>
          <w:noProof w:val="0"/>
          <w:rtl/>
        </w:rPr>
        <w:t>של סבתא שלי וסבתי כל מה שיש לי בעולם הזה זה בזכותם. משטיח כניסה הביתה ועד אחרון נייר הטואלט בשירותים הם גידלו אותי ומאז שאמא שלי נפטרה אני הייתי הנר הדולק.  בעלי קיבל אירוע מוחי, ניתוח מעקפים וסבתא שלי מימנה לי את הבית והילדים.</w:t>
      </w:r>
      <w:r w:rsidRPr="00197DA6">
        <w:rPr>
          <w:rFonts w:ascii="Arial" w:hAnsi="Arial" w:hint="cs"/>
          <w:b/>
          <w:bCs/>
          <w:noProof w:val="0"/>
          <w:rtl/>
        </w:rPr>
        <w:t>"</w:t>
      </w:r>
    </w:p>
    <w:p w:rsidR="00197DA6" w:rsidRDefault="006046D6" w:rsidP="00197DA6">
      <w:pPr>
        <w:pStyle w:val="ad"/>
        <w:spacing w:line="360" w:lineRule="auto"/>
        <w:ind w:left="1440"/>
        <w:jc w:val="both"/>
        <w:rPr>
          <w:rFonts w:ascii="Arial" w:hAnsi="Arial"/>
          <w:b/>
          <w:bCs/>
          <w:noProof w:val="0"/>
          <w:rtl/>
        </w:rPr>
      </w:pPr>
      <w:r w:rsidRPr="00197DA6">
        <w:rPr>
          <w:rFonts w:ascii="Arial" w:hAnsi="Arial"/>
          <w:b/>
          <w:bCs/>
          <w:noProof w:val="0"/>
          <w:rtl/>
        </w:rPr>
        <w:t xml:space="preserve">עמ' 175 </w:t>
      </w:r>
      <w:r>
        <w:rPr>
          <w:rFonts w:ascii="Arial" w:hAnsi="Arial" w:hint="cs"/>
          <w:b/>
          <w:bCs/>
          <w:noProof w:val="0"/>
          <w:rtl/>
        </w:rPr>
        <w:t xml:space="preserve">לפרוטוקול </w:t>
      </w:r>
      <w:r>
        <w:rPr>
          <w:rFonts w:ascii="Arial" w:hAnsi="Arial"/>
          <w:b/>
          <w:bCs/>
          <w:noProof w:val="0"/>
          <w:rtl/>
        </w:rPr>
        <w:t>שורה 27</w:t>
      </w:r>
      <w:r>
        <w:rPr>
          <w:rFonts w:ascii="Arial" w:hAnsi="Arial" w:hint="cs"/>
          <w:b/>
          <w:bCs/>
          <w:noProof w:val="0"/>
          <w:rtl/>
        </w:rPr>
        <w:t xml:space="preserve"> ואילך. </w:t>
      </w:r>
    </w:p>
    <w:p w:rsidR="00197DA6" w:rsidRDefault="006046D6" w:rsidP="00197DA6">
      <w:pPr>
        <w:pStyle w:val="ad"/>
        <w:numPr>
          <w:ilvl w:val="0"/>
          <w:numId w:val="1"/>
        </w:numPr>
        <w:spacing w:line="360" w:lineRule="auto"/>
        <w:ind w:hanging="437"/>
        <w:jc w:val="both"/>
        <w:rPr>
          <w:rFonts w:ascii="Arial" w:hAnsi="Arial"/>
          <w:noProof w:val="0"/>
        </w:rPr>
      </w:pPr>
      <w:r>
        <w:rPr>
          <w:rFonts w:ascii="Arial" w:hAnsi="Arial" w:hint="cs"/>
          <w:noProof w:val="0"/>
          <w:rtl/>
        </w:rPr>
        <w:t>הנכדה</w:t>
      </w:r>
      <w:r w:rsidRPr="00197DA6">
        <w:rPr>
          <w:rFonts w:ascii="Arial" w:hAnsi="Arial" w:hint="cs"/>
          <w:noProof w:val="0"/>
          <w:rtl/>
        </w:rPr>
        <w:t xml:space="preserve"> העידה כי </w:t>
      </w:r>
      <w:r w:rsidR="00CE2F7A">
        <w:rPr>
          <w:rFonts w:ascii="Arial" w:hAnsi="Arial" w:hint="cs"/>
          <w:noProof w:val="0"/>
          <w:rtl/>
        </w:rPr>
        <w:t>הנתבע</w:t>
      </w:r>
      <w:r w:rsidRPr="00197DA6">
        <w:rPr>
          <w:rFonts w:ascii="Arial" w:hAnsi="Arial" w:hint="cs"/>
          <w:noProof w:val="0"/>
          <w:rtl/>
        </w:rPr>
        <w:t xml:space="preserve"> גם עזר לה כלכלית, מעביר מידי חודש 700 ₪ במזומן, </w:t>
      </w:r>
      <w:r>
        <w:rPr>
          <w:rFonts w:ascii="Arial" w:hAnsi="Arial" w:hint="cs"/>
          <w:noProof w:val="0"/>
          <w:rtl/>
        </w:rPr>
        <w:t xml:space="preserve">וכי היא הייתה מגיעה לסבתה יום כן יום לא ולפעמים יום כן יומיים לא. </w:t>
      </w:r>
    </w:p>
    <w:p w:rsidR="00197DA6" w:rsidRDefault="006046D6" w:rsidP="00197DA6">
      <w:pPr>
        <w:pStyle w:val="ad"/>
        <w:numPr>
          <w:ilvl w:val="0"/>
          <w:numId w:val="1"/>
        </w:numPr>
        <w:spacing w:line="360" w:lineRule="auto"/>
        <w:ind w:hanging="437"/>
        <w:jc w:val="both"/>
        <w:rPr>
          <w:rFonts w:ascii="Arial" w:hAnsi="Arial"/>
          <w:noProof w:val="0"/>
        </w:rPr>
      </w:pPr>
      <w:r>
        <w:rPr>
          <w:rFonts w:ascii="Arial" w:hAnsi="Arial" w:hint="cs"/>
          <w:noProof w:val="0"/>
          <w:rtl/>
        </w:rPr>
        <w:t xml:space="preserve">הנכדה הוסיפה כי חמותה של </w:t>
      </w:r>
      <w:r w:rsidR="00313C53">
        <w:rPr>
          <w:rFonts w:ascii="Arial" w:hAnsi="Arial" w:hint="cs"/>
          <w:noProof w:val="0"/>
          <w:rtl/>
        </w:rPr>
        <w:t>התובע</w:t>
      </w:r>
      <w:r>
        <w:rPr>
          <w:rFonts w:ascii="Arial" w:hAnsi="Arial" w:hint="cs"/>
          <w:noProof w:val="0"/>
          <w:rtl/>
        </w:rPr>
        <w:t xml:space="preserve"> הייתה מטפלת בסבתא וכי סבתה </w:t>
      </w:r>
      <w:r w:rsidR="00313C53">
        <w:rPr>
          <w:rFonts w:ascii="Arial" w:hAnsi="Arial" w:hint="cs"/>
          <w:noProof w:val="0"/>
          <w:rtl/>
        </w:rPr>
        <w:t>והנתבע</w:t>
      </w:r>
      <w:r>
        <w:rPr>
          <w:rFonts w:ascii="Arial" w:hAnsi="Arial" w:hint="cs"/>
          <w:noProof w:val="0"/>
          <w:rtl/>
        </w:rPr>
        <w:t xml:space="preserve"> שילמו עבור הטיפול. </w:t>
      </w:r>
    </w:p>
    <w:p w:rsidR="00197DA6" w:rsidRDefault="006046D6" w:rsidP="00197DA6">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w:t>
      </w:r>
      <w:r w:rsidR="00A94FFE">
        <w:rPr>
          <w:rFonts w:ascii="Arial" w:hAnsi="Arial" w:hint="cs"/>
          <w:noProof w:val="0"/>
          <w:rtl/>
        </w:rPr>
        <w:t>הנכדה</w:t>
      </w:r>
      <w:r>
        <w:rPr>
          <w:rFonts w:ascii="Arial" w:hAnsi="Arial" w:hint="cs"/>
          <w:noProof w:val="0"/>
          <w:rtl/>
        </w:rPr>
        <w:t xml:space="preserve"> נחקרה על התמונות וחזרה על כך שמדובר בבר המצווה של הבן של </w:t>
      </w:r>
      <w:r w:rsidR="00313C53">
        <w:rPr>
          <w:rFonts w:ascii="Arial" w:hAnsi="Arial" w:hint="cs"/>
          <w:noProof w:val="0"/>
          <w:rtl/>
        </w:rPr>
        <w:t>התובע</w:t>
      </w:r>
      <w:r>
        <w:rPr>
          <w:rFonts w:ascii="Arial" w:hAnsi="Arial" w:hint="cs"/>
          <w:noProof w:val="0"/>
          <w:rtl/>
        </w:rPr>
        <w:t xml:space="preserve">, הופעה </w:t>
      </w:r>
      <w:r w:rsidR="00313C53">
        <w:rPr>
          <w:rFonts w:ascii="Arial" w:hAnsi="Arial" w:hint="cs"/>
          <w:noProof w:val="0"/>
          <w:rtl/>
        </w:rPr>
        <w:t>שהנתבע</w:t>
      </w:r>
      <w:r>
        <w:rPr>
          <w:rFonts w:ascii="Arial" w:hAnsi="Arial" w:hint="cs"/>
          <w:noProof w:val="0"/>
          <w:rtl/>
        </w:rPr>
        <w:t xml:space="preserve"> קנה את כל הכרטיסים ותמונות מהקבר של ה</w:t>
      </w:r>
      <w:r w:rsidR="00313C53">
        <w:rPr>
          <w:rFonts w:ascii="Arial" w:hAnsi="Arial" w:hint="cs"/>
          <w:noProof w:val="0"/>
          <w:rtl/>
        </w:rPr>
        <w:t>באבא סאלי.</w:t>
      </w:r>
      <w:r>
        <w:rPr>
          <w:rFonts w:ascii="Arial" w:hAnsi="Arial" w:hint="cs"/>
          <w:noProof w:val="0"/>
          <w:rtl/>
        </w:rPr>
        <w:t xml:space="preserve"> </w:t>
      </w:r>
    </w:p>
    <w:p w:rsidR="0086665B" w:rsidRPr="0086665B" w:rsidRDefault="006046D6" w:rsidP="0086665B">
      <w:pPr>
        <w:spacing w:line="360" w:lineRule="auto"/>
        <w:ind w:left="283"/>
        <w:jc w:val="both"/>
        <w:rPr>
          <w:rFonts w:ascii="Arial" w:hAnsi="Arial"/>
          <w:b/>
          <w:bCs/>
          <w:noProof w:val="0"/>
        </w:rPr>
      </w:pPr>
      <w:r w:rsidRPr="0086665B">
        <w:rPr>
          <w:rFonts w:ascii="Arial" w:hAnsi="Arial" w:hint="cs"/>
          <w:b/>
          <w:bCs/>
          <w:noProof w:val="0"/>
          <w:rtl/>
        </w:rPr>
        <w:lastRenderedPageBreak/>
        <w:t xml:space="preserve">חקירת מר </w:t>
      </w:r>
      <w:r w:rsidR="00313C53">
        <w:rPr>
          <w:rFonts w:ascii="Arial" w:hAnsi="Arial" w:hint="cs"/>
          <w:b/>
          <w:bCs/>
          <w:noProof w:val="0"/>
          <w:rtl/>
        </w:rPr>
        <w:t>נ"י</w:t>
      </w:r>
      <w:r w:rsidRPr="0086665B">
        <w:rPr>
          <w:rFonts w:ascii="Arial" w:hAnsi="Arial" w:hint="cs"/>
          <w:b/>
          <w:bCs/>
          <w:noProof w:val="0"/>
          <w:rtl/>
        </w:rPr>
        <w:t xml:space="preserve"> </w:t>
      </w:r>
      <w:r w:rsidRPr="0086665B">
        <w:rPr>
          <w:rFonts w:ascii="Arial" w:hAnsi="Arial"/>
          <w:b/>
          <w:bCs/>
          <w:noProof w:val="0"/>
          <w:rtl/>
        </w:rPr>
        <w:t>–</w:t>
      </w:r>
      <w:r w:rsidRPr="0086665B">
        <w:rPr>
          <w:rFonts w:ascii="Arial" w:hAnsi="Arial" w:hint="cs"/>
          <w:b/>
          <w:bCs/>
          <w:noProof w:val="0"/>
          <w:rtl/>
        </w:rPr>
        <w:t xml:space="preserve"> אחיה של המנוחה</w:t>
      </w:r>
    </w:p>
    <w:p w:rsidR="0086665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אחיה של המנוחה, </w:t>
      </w:r>
      <w:r w:rsidR="00313C53">
        <w:rPr>
          <w:rFonts w:ascii="Arial" w:hAnsi="Arial" w:hint="cs"/>
          <w:b/>
          <w:bCs/>
          <w:noProof w:val="0"/>
          <w:rtl/>
        </w:rPr>
        <w:t>נ"י</w:t>
      </w:r>
      <w:r w:rsidRPr="008F082A">
        <w:rPr>
          <w:rFonts w:ascii="Arial" w:hAnsi="Arial" w:hint="cs"/>
          <w:b/>
          <w:bCs/>
          <w:noProof w:val="0"/>
          <w:rtl/>
        </w:rPr>
        <w:t xml:space="preserve"> </w:t>
      </w:r>
      <w:r>
        <w:rPr>
          <w:rFonts w:ascii="Arial" w:hAnsi="Arial" w:hint="cs"/>
          <w:noProof w:val="0"/>
          <w:rtl/>
        </w:rPr>
        <w:t xml:space="preserve">העיד כך: </w:t>
      </w:r>
    </w:p>
    <w:p w:rsidR="0086665B" w:rsidRPr="003A3F15" w:rsidRDefault="006046D6" w:rsidP="0086665B">
      <w:pPr>
        <w:pStyle w:val="ad"/>
        <w:spacing w:line="360" w:lineRule="auto"/>
        <w:ind w:left="1440"/>
        <w:jc w:val="both"/>
        <w:rPr>
          <w:rFonts w:ascii="Arial" w:hAnsi="Arial"/>
          <w:b/>
          <w:bCs/>
          <w:noProof w:val="0"/>
          <w:rtl/>
        </w:rPr>
      </w:pPr>
      <w:r w:rsidRPr="003A3F15">
        <w:rPr>
          <w:rFonts w:ascii="Arial" w:hAnsi="Arial" w:hint="cs"/>
          <w:b/>
          <w:bCs/>
          <w:noProof w:val="0"/>
          <w:rtl/>
        </w:rPr>
        <w:t>"</w:t>
      </w:r>
      <w:r w:rsidRPr="003A3F15">
        <w:rPr>
          <w:rFonts w:ascii="Arial" w:hAnsi="Arial"/>
          <w:b/>
          <w:bCs/>
          <w:noProof w:val="0"/>
          <w:rtl/>
        </w:rPr>
        <w:t xml:space="preserve">תשאל אותי. האירועים שכל פעם, </w:t>
      </w:r>
      <w:r w:rsidR="00313C53">
        <w:rPr>
          <w:rFonts w:ascii="Arial" w:hAnsi="Arial" w:hint="cs"/>
          <w:b/>
          <w:bCs/>
          <w:noProof w:val="0"/>
          <w:rtl/>
        </w:rPr>
        <w:t>הנתבע</w:t>
      </w:r>
      <w:r w:rsidRPr="003A3F15">
        <w:rPr>
          <w:rFonts w:ascii="Arial" w:hAnsi="Arial"/>
          <w:b/>
          <w:bCs/>
          <w:noProof w:val="0"/>
          <w:rtl/>
        </w:rPr>
        <w:t xml:space="preserve"> היה מביא את אימא שלו לאירועים, </w:t>
      </w:r>
      <w:r w:rsidR="00313C53">
        <w:rPr>
          <w:rFonts w:ascii="Arial" w:hAnsi="Arial" w:hint="cs"/>
          <w:b/>
          <w:bCs/>
          <w:noProof w:val="0"/>
          <w:rtl/>
        </w:rPr>
        <w:t>הנתבע</w:t>
      </w:r>
      <w:r w:rsidRPr="003A3F15">
        <w:rPr>
          <w:rFonts w:ascii="Arial" w:hAnsi="Arial"/>
          <w:b/>
          <w:bCs/>
          <w:noProof w:val="0"/>
          <w:rtl/>
        </w:rPr>
        <w:t xml:space="preserve"> עשה את היום הולדת, </w:t>
      </w:r>
      <w:r w:rsidR="00313C53">
        <w:rPr>
          <w:rFonts w:ascii="Arial" w:hAnsi="Arial" w:hint="cs"/>
          <w:b/>
          <w:bCs/>
          <w:noProof w:val="0"/>
          <w:rtl/>
        </w:rPr>
        <w:t>הנתבע</w:t>
      </w:r>
      <w:r w:rsidRPr="003A3F15">
        <w:rPr>
          <w:rFonts w:ascii="Arial" w:hAnsi="Arial"/>
          <w:b/>
          <w:bCs/>
          <w:noProof w:val="0"/>
          <w:rtl/>
        </w:rPr>
        <w:t xml:space="preserve"> היה באמצע עבודה מביא לה את הדברים, היה הולך להביא לה, שהייתי בא אליו בשבתות, הייתי רואה אותה, אף אחד מהאחים לא ראה אותי, אני, אמרתי לך, אני דוד שלהם, לשניהם, וזה הכול, אין לך מה לשאול אותי שאלות.</w:t>
      </w:r>
      <w:r w:rsidRPr="003A3F15">
        <w:rPr>
          <w:rFonts w:ascii="Arial" w:hAnsi="Arial" w:hint="cs"/>
          <w:b/>
          <w:bCs/>
          <w:noProof w:val="0"/>
          <w:rtl/>
        </w:rPr>
        <w:t>"</w:t>
      </w:r>
    </w:p>
    <w:p w:rsidR="0086665B" w:rsidRDefault="006046D6" w:rsidP="0086665B">
      <w:pPr>
        <w:pStyle w:val="ad"/>
        <w:spacing w:line="360" w:lineRule="auto"/>
        <w:ind w:left="1440"/>
        <w:jc w:val="both"/>
        <w:rPr>
          <w:rFonts w:ascii="Arial" w:hAnsi="Arial"/>
          <w:b/>
          <w:bCs/>
          <w:noProof w:val="0"/>
          <w:rtl/>
        </w:rPr>
      </w:pPr>
      <w:r w:rsidRPr="003A3F15">
        <w:rPr>
          <w:rFonts w:ascii="Arial" w:hAnsi="Arial"/>
          <w:b/>
          <w:bCs/>
          <w:noProof w:val="0"/>
          <w:rtl/>
        </w:rPr>
        <w:t>עמ' 134</w:t>
      </w:r>
      <w:r w:rsidRPr="003A3F15">
        <w:rPr>
          <w:rFonts w:ascii="Arial" w:hAnsi="Arial" w:hint="cs"/>
          <w:b/>
          <w:bCs/>
          <w:noProof w:val="0"/>
          <w:rtl/>
        </w:rPr>
        <w:t xml:space="preserve"> לפרוטוקול </w:t>
      </w:r>
      <w:r w:rsidRPr="003A3F15">
        <w:rPr>
          <w:rFonts w:ascii="Arial" w:hAnsi="Arial"/>
          <w:b/>
          <w:bCs/>
          <w:noProof w:val="0"/>
          <w:rtl/>
        </w:rPr>
        <w:t xml:space="preserve"> שורה 3</w:t>
      </w:r>
      <w:r w:rsidRPr="003A3F15">
        <w:rPr>
          <w:rFonts w:ascii="Arial" w:hAnsi="Arial" w:hint="cs"/>
          <w:b/>
          <w:bCs/>
          <w:noProof w:val="0"/>
          <w:rtl/>
        </w:rPr>
        <w:t xml:space="preserve"> ואילך</w:t>
      </w:r>
      <w:r w:rsidRPr="003A3F15">
        <w:rPr>
          <w:rFonts w:ascii="Arial" w:hAnsi="Arial"/>
          <w:b/>
          <w:bCs/>
          <w:noProof w:val="0"/>
          <w:rtl/>
        </w:rPr>
        <w:t>.</w:t>
      </w:r>
    </w:p>
    <w:p w:rsidR="0086665B" w:rsidRPr="008F082A" w:rsidRDefault="006046D6" w:rsidP="0086665B">
      <w:pPr>
        <w:pStyle w:val="ad"/>
        <w:numPr>
          <w:ilvl w:val="0"/>
          <w:numId w:val="1"/>
        </w:numPr>
        <w:spacing w:line="360" w:lineRule="auto"/>
        <w:ind w:hanging="437"/>
        <w:jc w:val="both"/>
        <w:rPr>
          <w:rFonts w:ascii="Arial" w:hAnsi="Arial"/>
          <w:noProof w:val="0"/>
          <w:rtl/>
        </w:rPr>
      </w:pPr>
      <w:r w:rsidRPr="008F082A">
        <w:rPr>
          <w:rFonts w:ascii="Arial" w:hAnsi="Arial" w:hint="cs"/>
          <w:noProof w:val="0"/>
          <w:rtl/>
        </w:rPr>
        <w:t xml:space="preserve">הדוד העיד כי לא ראה את </w:t>
      </w:r>
      <w:r w:rsidR="00313C53">
        <w:rPr>
          <w:rFonts w:ascii="Arial" w:hAnsi="Arial" w:hint="cs"/>
          <w:noProof w:val="0"/>
          <w:rtl/>
        </w:rPr>
        <w:t>התובעת</w:t>
      </w:r>
      <w:r w:rsidRPr="008F082A">
        <w:rPr>
          <w:rFonts w:ascii="Arial" w:hAnsi="Arial" w:hint="cs"/>
          <w:noProof w:val="0"/>
          <w:rtl/>
        </w:rPr>
        <w:t xml:space="preserve"> בחיים עם א</w:t>
      </w:r>
      <w:r>
        <w:rPr>
          <w:rFonts w:ascii="Arial" w:hAnsi="Arial" w:hint="cs"/>
          <w:noProof w:val="0"/>
          <w:rtl/>
        </w:rPr>
        <w:t xml:space="preserve">ימא שלה חוץ מהלוויה. </w:t>
      </w:r>
    </w:p>
    <w:p w:rsidR="001F3C52" w:rsidRPr="001F3C52" w:rsidRDefault="006046D6" w:rsidP="001F3C52">
      <w:pPr>
        <w:spacing w:line="360" w:lineRule="auto"/>
        <w:ind w:left="283"/>
        <w:jc w:val="both"/>
        <w:rPr>
          <w:rFonts w:ascii="Arial" w:hAnsi="Arial"/>
          <w:b/>
          <w:bCs/>
          <w:noProof w:val="0"/>
          <w:u w:val="single"/>
        </w:rPr>
      </w:pPr>
      <w:r w:rsidRPr="001F3C52">
        <w:rPr>
          <w:rFonts w:ascii="Arial" w:hAnsi="Arial" w:hint="cs"/>
          <w:b/>
          <w:bCs/>
          <w:noProof w:val="0"/>
          <w:u w:val="single"/>
          <w:rtl/>
        </w:rPr>
        <w:t xml:space="preserve">עדיו </w:t>
      </w:r>
      <w:r w:rsidR="008F082A">
        <w:rPr>
          <w:rFonts w:ascii="Arial" w:hAnsi="Arial" w:hint="cs"/>
          <w:b/>
          <w:bCs/>
          <w:noProof w:val="0"/>
          <w:u w:val="single"/>
          <w:rtl/>
        </w:rPr>
        <w:t xml:space="preserve">החיצוניים </w:t>
      </w:r>
      <w:r w:rsidRPr="001F3C52">
        <w:rPr>
          <w:rFonts w:ascii="Arial" w:hAnsi="Arial" w:hint="cs"/>
          <w:b/>
          <w:bCs/>
          <w:noProof w:val="0"/>
          <w:u w:val="single"/>
          <w:rtl/>
        </w:rPr>
        <w:t xml:space="preserve">של </w:t>
      </w:r>
      <w:r w:rsidR="00313C53">
        <w:rPr>
          <w:rFonts w:ascii="Arial" w:hAnsi="Arial" w:hint="cs"/>
          <w:b/>
          <w:bCs/>
          <w:noProof w:val="0"/>
          <w:u w:val="single"/>
          <w:rtl/>
        </w:rPr>
        <w:t>הנתבע</w:t>
      </w:r>
    </w:p>
    <w:p w:rsidR="003C16A7" w:rsidRPr="003C16A7" w:rsidRDefault="006046D6" w:rsidP="003C16A7">
      <w:pPr>
        <w:spacing w:line="360" w:lineRule="auto"/>
        <w:ind w:left="283"/>
        <w:jc w:val="both"/>
        <w:rPr>
          <w:rFonts w:ascii="Arial" w:hAnsi="Arial"/>
          <w:b/>
          <w:bCs/>
          <w:noProof w:val="0"/>
        </w:rPr>
      </w:pPr>
      <w:r w:rsidRPr="003C16A7">
        <w:rPr>
          <w:rFonts w:ascii="Arial" w:hAnsi="Arial" w:hint="cs"/>
          <w:b/>
          <w:bCs/>
          <w:noProof w:val="0"/>
          <w:rtl/>
        </w:rPr>
        <w:t xml:space="preserve">עדותו של מר </w:t>
      </w:r>
      <w:r w:rsidR="00313C53">
        <w:rPr>
          <w:rFonts w:ascii="Arial" w:hAnsi="Arial" w:hint="cs"/>
          <w:b/>
          <w:bCs/>
          <w:noProof w:val="0"/>
          <w:rtl/>
        </w:rPr>
        <w:t>א'</w:t>
      </w:r>
    </w:p>
    <w:p w:rsidR="003C16A7" w:rsidRDefault="006046D6" w:rsidP="007A3EA1">
      <w:pPr>
        <w:pStyle w:val="ad"/>
        <w:numPr>
          <w:ilvl w:val="0"/>
          <w:numId w:val="1"/>
        </w:numPr>
        <w:spacing w:line="360" w:lineRule="auto"/>
        <w:ind w:hanging="437"/>
        <w:jc w:val="both"/>
        <w:rPr>
          <w:rFonts w:ascii="Arial" w:hAnsi="Arial"/>
          <w:noProof w:val="0"/>
        </w:rPr>
      </w:pPr>
      <w:r>
        <w:rPr>
          <w:rFonts w:ascii="Arial" w:hAnsi="Arial" w:hint="cs"/>
          <w:noProof w:val="0"/>
          <w:rtl/>
        </w:rPr>
        <w:t xml:space="preserve">מר </w:t>
      </w:r>
      <w:r w:rsidR="00313C53">
        <w:rPr>
          <w:rFonts w:ascii="Arial" w:hAnsi="Arial" w:hint="cs"/>
          <w:noProof w:val="0"/>
          <w:rtl/>
        </w:rPr>
        <w:t>א'</w:t>
      </w:r>
      <w:r>
        <w:rPr>
          <w:rFonts w:ascii="Arial" w:hAnsi="Arial" w:hint="cs"/>
          <w:noProof w:val="0"/>
          <w:rtl/>
        </w:rPr>
        <w:t xml:space="preserve"> הבהיר את סיבת הגעתו לדיון כך: </w:t>
      </w:r>
    </w:p>
    <w:p w:rsidR="003C16A7" w:rsidRDefault="006046D6" w:rsidP="003C16A7">
      <w:pPr>
        <w:pStyle w:val="ad"/>
        <w:spacing w:line="360" w:lineRule="auto"/>
        <w:ind w:left="2160" w:hanging="720"/>
        <w:jc w:val="both"/>
        <w:rPr>
          <w:rFonts w:ascii="Arial" w:hAnsi="Arial"/>
          <w:b/>
          <w:bCs/>
          <w:noProof w:val="0"/>
          <w:rtl/>
        </w:rPr>
      </w:pPr>
      <w:r w:rsidRPr="003C16A7">
        <w:rPr>
          <w:rFonts w:ascii="Arial" w:hAnsi="Arial" w:hint="cs"/>
          <w:b/>
          <w:bCs/>
          <w:noProof w:val="0"/>
          <w:rtl/>
        </w:rPr>
        <w:t>"</w:t>
      </w:r>
      <w:r w:rsidRPr="003C16A7">
        <w:rPr>
          <w:rFonts w:ascii="Arial" w:hAnsi="Arial"/>
          <w:b/>
          <w:bCs/>
          <w:noProof w:val="0"/>
          <w:rtl/>
        </w:rPr>
        <w:t>ת.</w:t>
      </w:r>
      <w:r w:rsidRPr="003C16A7">
        <w:rPr>
          <w:rFonts w:ascii="Arial" w:hAnsi="Arial"/>
          <w:b/>
          <w:bCs/>
          <w:noProof w:val="0"/>
          <w:rtl/>
        </w:rPr>
        <w:tab/>
        <w:t xml:space="preserve">אני בנוסף להיכרות שלי עם </w:t>
      </w:r>
      <w:r w:rsidR="00313C53">
        <w:rPr>
          <w:rFonts w:ascii="Arial" w:hAnsi="Arial" w:hint="cs"/>
          <w:b/>
          <w:bCs/>
          <w:noProof w:val="0"/>
          <w:rtl/>
        </w:rPr>
        <w:t>הנתבע</w:t>
      </w:r>
      <w:r w:rsidRPr="003C16A7">
        <w:rPr>
          <w:rFonts w:ascii="Arial" w:hAnsi="Arial"/>
          <w:b/>
          <w:bCs/>
          <w:noProof w:val="0"/>
          <w:rtl/>
        </w:rPr>
        <w:t xml:space="preserve">, פנסיונר </w:t>
      </w:r>
      <w:r w:rsidR="00313C53">
        <w:rPr>
          <w:rFonts w:ascii="Arial" w:hAnsi="Arial" w:hint="cs"/>
          <w:b/>
          <w:bCs/>
          <w:noProof w:val="0"/>
          <w:rtl/>
        </w:rPr>
        <w:t>-צה"ל,</w:t>
      </w:r>
      <w:r w:rsidRPr="003C16A7">
        <w:rPr>
          <w:rFonts w:ascii="Arial" w:hAnsi="Arial"/>
          <w:b/>
          <w:bCs/>
          <w:noProof w:val="0"/>
          <w:rtl/>
        </w:rPr>
        <w:t xml:space="preserve"> ו- </w:t>
      </w:r>
      <w:r w:rsidR="00313C53">
        <w:rPr>
          <w:rFonts w:ascii="Arial" w:hAnsi="Arial" w:hint="cs"/>
          <w:b/>
          <w:bCs/>
          <w:noProof w:val="0"/>
          <w:rtl/>
        </w:rPr>
        <w:t>15</w:t>
      </w:r>
      <w:r w:rsidRPr="003C16A7">
        <w:rPr>
          <w:rFonts w:ascii="Arial" w:hAnsi="Arial"/>
          <w:b/>
          <w:bCs/>
          <w:noProof w:val="0"/>
          <w:rtl/>
        </w:rPr>
        <w:t xml:space="preserve"> שנה פיקדתי על יחידות ואוכלוסיית החיילים, האנשים, בני האדם, מוכרים לי מקרוב, ועמדתי במצבים של משפטים ודברים מהסוג הזה, והאדם אצלי נשאר תמיד אדם.</w:t>
      </w:r>
      <w:r w:rsidRPr="003C16A7">
        <w:rPr>
          <w:rFonts w:ascii="Arial" w:hAnsi="Arial" w:hint="cs"/>
          <w:b/>
          <w:bCs/>
          <w:noProof w:val="0"/>
          <w:rtl/>
        </w:rPr>
        <w:t>"</w:t>
      </w:r>
    </w:p>
    <w:p w:rsidR="003C16A7" w:rsidRPr="00944546" w:rsidRDefault="006046D6" w:rsidP="003C16A7">
      <w:pPr>
        <w:spacing w:line="360" w:lineRule="auto"/>
        <w:ind w:firstLine="720"/>
        <w:jc w:val="both"/>
        <w:rPr>
          <w:rFonts w:ascii="Arial" w:hAnsi="Arial"/>
          <w:noProof w:val="0"/>
          <w:rtl/>
        </w:rPr>
      </w:pPr>
      <w:r w:rsidRPr="00944546">
        <w:rPr>
          <w:rFonts w:ascii="Arial" w:hAnsi="Arial" w:hint="cs"/>
          <w:noProof w:val="0"/>
          <w:rtl/>
        </w:rPr>
        <w:t>ולאחר מכן הוסיף</w:t>
      </w:r>
      <w:r w:rsidRPr="00944546">
        <w:rPr>
          <w:rFonts w:ascii="Arial" w:hAnsi="Arial"/>
          <w:noProof w:val="0"/>
        </w:rPr>
        <w:t>:</w:t>
      </w:r>
    </w:p>
    <w:p w:rsidR="003C16A7" w:rsidRPr="003C16A7" w:rsidRDefault="006046D6" w:rsidP="003C16A7">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w:t>
      </w:r>
      <w:r w:rsidRPr="003C16A7">
        <w:rPr>
          <w:rFonts w:ascii="Arial" w:hAnsi="Arial"/>
          <w:b/>
          <w:bCs/>
          <w:noProof w:val="0"/>
          <w:rtl/>
        </w:rPr>
        <w:t xml:space="preserve">ההיכרות שלי עם ההורים הייתה במפגשים שאני עשיתי בחטיבת </w:t>
      </w:r>
      <w:r w:rsidR="00A94FFE">
        <w:rPr>
          <w:rFonts w:ascii="Arial" w:hAnsi="Arial" w:hint="cs"/>
          <w:b/>
          <w:bCs/>
          <w:noProof w:val="0"/>
          <w:rtl/>
        </w:rPr>
        <w:t>____</w:t>
      </w:r>
      <w:r w:rsidRPr="003C16A7">
        <w:rPr>
          <w:rFonts w:ascii="Arial" w:hAnsi="Arial"/>
          <w:b/>
          <w:bCs/>
          <w:noProof w:val="0"/>
          <w:rtl/>
        </w:rPr>
        <w:t xml:space="preserve">, </w:t>
      </w:r>
      <w:r>
        <w:rPr>
          <w:rFonts w:ascii="Arial" w:hAnsi="Arial"/>
          <w:b/>
          <w:bCs/>
          <w:noProof w:val="0"/>
          <w:rtl/>
        </w:rPr>
        <w:tab/>
      </w:r>
      <w:r>
        <w:rPr>
          <w:rFonts w:ascii="Arial" w:hAnsi="Arial"/>
          <w:b/>
          <w:bCs/>
          <w:noProof w:val="0"/>
          <w:rtl/>
        </w:rPr>
        <w:tab/>
      </w:r>
      <w:r>
        <w:rPr>
          <w:rFonts w:ascii="Arial" w:hAnsi="Arial"/>
          <w:b/>
          <w:bCs/>
          <w:noProof w:val="0"/>
          <w:rtl/>
        </w:rPr>
        <w:tab/>
      </w:r>
      <w:r w:rsidRPr="003C16A7">
        <w:rPr>
          <w:rFonts w:ascii="Arial" w:hAnsi="Arial"/>
          <w:b/>
          <w:bCs/>
          <w:noProof w:val="0"/>
          <w:rtl/>
        </w:rPr>
        <w:t>כמנכ"ל,</w:t>
      </w:r>
      <w:r>
        <w:rPr>
          <w:rFonts w:ascii="Arial" w:hAnsi="Arial" w:hint="cs"/>
          <w:b/>
          <w:bCs/>
          <w:noProof w:val="0"/>
          <w:rtl/>
        </w:rPr>
        <w:t xml:space="preserve"> </w:t>
      </w:r>
      <w:r w:rsidRPr="003C16A7">
        <w:rPr>
          <w:rFonts w:ascii="Arial" w:hAnsi="Arial"/>
          <w:b/>
          <w:bCs/>
          <w:noProof w:val="0"/>
          <w:rtl/>
        </w:rPr>
        <w:t xml:space="preserve"> אני שימשתי כמנכ"ל </w:t>
      </w:r>
      <w:r w:rsidR="00313C53">
        <w:rPr>
          <w:rFonts w:ascii="Arial" w:hAnsi="Arial" w:hint="cs"/>
          <w:b/>
          <w:bCs/>
          <w:noProof w:val="0"/>
          <w:rtl/>
        </w:rPr>
        <w:t>40</w:t>
      </w:r>
      <w:r w:rsidRPr="003C16A7">
        <w:rPr>
          <w:rFonts w:ascii="Arial" w:hAnsi="Arial"/>
          <w:b/>
          <w:bCs/>
          <w:noProof w:val="0"/>
          <w:rtl/>
        </w:rPr>
        <w:t xml:space="preserve"> שנה, וההורים היו מגיעים, לעיתים מוזמנים</w:t>
      </w:r>
      <w:r>
        <w:rPr>
          <w:rFonts w:ascii="Arial" w:hAnsi="Arial"/>
          <w:b/>
          <w:bCs/>
          <w:noProof w:val="0"/>
          <w:rtl/>
        </w:rPr>
        <w:tab/>
      </w:r>
      <w:r>
        <w:rPr>
          <w:rFonts w:ascii="Arial" w:hAnsi="Arial"/>
          <w:b/>
          <w:bCs/>
          <w:noProof w:val="0"/>
          <w:rtl/>
        </w:rPr>
        <w:tab/>
      </w:r>
      <w:r w:rsidRPr="003C16A7">
        <w:rPr>
          <w:rFonts w:ascii="Arial" w:hAnsi="Arial"/>
          <w:b/>
          <w:bCs/>
          <w:noProof w:val="0"/>
          <w:rtl/>
        </w:rPr>
        <w:t xml:space="preserve"> לאירועים</w:t>
      </w:r>
      <w:r>
        <w:rPr>
          <w:rFonts w:ascii="Arial" w:hAnsi="Arial" w:hint="cs"/>
          <w:b/>
          <w:bCs/>
          <w:noProof w:val="0"/>
          <w:rtl/>
        </w:rPr>
        <w:t xml:space="preserve"> </w:t>
      </w:r>
      <w:r w:rsidRPr="003C16A7">
        <w:rPr>
          <w:rFonts w:ascii="Arial" w:hAnsi="Arial"/>
          <w:b/>
          <w:bCs/>
          <w:noProof w:val="0"/>
          <w:rtl/>
        </w:rPr>
        <w:t xml:space="preserve">כאלה ואחרים שהיו, כולל אירועים משפחתיים </w:t>
      </w:r>
      <w:r w:rsidR="00313C53">
        <w:rPr>
          <w:rFonts w:ascii="Arial" w:hAnsi="Arial" w:hint="cs"/>
          <w:b/>
          <w:bCs/>
          <w:noProof w:val="0"/>
          <w:rtl/>
        </w:rPr>
        <w:t>שהנתבע</w:t>
      </w:r>
      <w:r w:rsidRPr="003C16A7">
        <w:rPr>
          <w:rFonts w:ascii="Arial" w:hAnsi="Arial"/>
          <w:b/>
          <w:bCs/>
          <w:noProof w:val="0"/>
          <w:rtl/>
        </w:rPr>
        <w:t xml:space="preserve"> הזמין אותי.</w:t>
      </w:r>
      <w:r>
        <w:rPr>
          <w:rFonts w:ascii="Arial" w:hAnsi="Arial" w:hint="cs"/>
          <w:b/>
          <w:bCs/>
          <w:noProof w:val="0"/>
          <w:rtl/>
        </w:rPr>
        <w:t>"</w:t>
      </w:r>
      <w:r w:rsidRPr="003C16A7">
        <w:rPr>
          <w:rFonts w:ascii="Arial" w:hAnsi="Arial"/>
          <w:b/>
          <w:bCs/>
          <w:noProof w:val="0"/>
          <w:rtl/>
        </w:rPr>
        <w:t xml:space="preserve">   </w:t>
      </w:r>
    </w:p>
    <w:p w:rsidR="003C16A7" w:rsidRDefault="006046D6" w:rsidP="003C16A7">
      <w:pPr>
        <w:pStyle w:val="ad"/>
        <w:spacing w:line="360" w:lineRule="auto"/>
        <w:ind w:left="2160" w:hanging="720"/>
        <w:jc w:val="both"/>
        <w:rPr>
          <w:rFonts w:ascii="Arial" w:hAnsi="Arial"/>
          <w:b/>
          <w:bCs/>
          <w:noProof w:val="0"/>
          <w:rtl/>
        </w:rPr>
      </w:pPr>
      <w:r w:rsidRPr="003C16A7">
        <w:rPr>
          <w:rFonts w:ascii="Arial" w:hAnsi="Arial"/>
          <w:b/>
          <w:bCs/>
          <w:noProof w:val="0"/>
          <w:rtl/>
        </w:rPr>
        <w:t xml:space="preserve">עמ' 122 </w:t>
      </w:r>
      <w:r w:rsidRPr="003C16A7">
        <w:rPr>
          <w:rFonts w:ascii="Arial" w:hAnsi="Arial" w:hint="cs"/>
          <w:b/>
          <w:bCs/>
          <w:noProof w:val="0"/>
          <w:rtl/>
        </w:rPr>
        <w:t xml:space="preserve">לפרוטוקול </w:t>
      </w:r>
      <w:r w:rsidRPr="003C16A7">
        <w:rPr>
          <w:rFonts w:ascii="Arial" w:hAnsi="Arial"/>
          <w:b/>
          <w:bCs/>
          <w:noProof w:val="0"/>
          <w:rtl/>
        </w:rPr>
        <w:t xml:space="preserve">שורה </w:t>
      </w:r>
      <w:r>
        <w:rPr>
          <w:rFonts w:ascii="Arial" w:hAnsi="Arial" w:hint="cs"/>
          <w:b/>
          <w:bCs/>
          <w:noProof w:val="0"/>
          <w:rtl/>
        </w:rPr>
        <w:t xml:space="preserve"> </w:t>
      </w:r>
      <w:r>
        <w:rPr>
          <w:rFonts w:ascii="Arial" w:hAnsi="Arial"/>
          <w:b/>
          <w:bCs/>
          <w:noProof w:val="0"/>
          <w:rtl/>
        </w:rPr>
        <w:t>21</w:t>
      </w:r>
      <w:r>
        <w:rPr>
          <w:rFonts w:ascii="Arial" w:hAnsi="Arial" w:hint="cs"/>
          <w:b/>
          <w:bCs/>
          <w:noProof w:val="0"/>
          <w:rtl/>
        </w:rPr>
        <w:t xml:space="preserve"> ואילך. </w:t>
      </w:r>
    </w:p>
    <w:p w:rsidR="001F3C52" w:rsidRDefault="006046D6" w:rsidP="006046D6">
      <w:pPr>
        <w:pStyle w:val="ad"/>
        <w:numPr>
          <w:ilvl w:val="0"/>
          <w:numId w:val="1"/>
        </w:numPr>
        <w:spacing w:line="360" w:lineRule="auto"/>
        <w:ind w:hanging="437"/>
        <w:jc w:val="both"/>
        <w:rPr>
          <w:rFonts w:ascii="Arial" w:hAnsi="Arial"/>
          <w:noProof w:val="0"/>
        </w:rPr>
      </w:pPr>
      <w:r w:rsidRPr="001F3C52">
        <w:rPr>
          <w:rFonts w:ascii="Arial" w:hAnsi="Arial" w:hint="cs"/>
          <w:noProof w:val="0"/>
          <w:rtl/>
        </w:rPr>
        <w:t xml:space="preserve">מר </w:t>
      </w:r>
      <w:r>
        <w:rPr>
          <w:rFonts w:ascii="Arial" w:hAnsi="Arial" w:hint="cs"/>
          <w:b/>
          <w:bCs/>
          <w:noProof w:val="0"/>
          <w:rtl/>
        </w:rPr>
        <w:t>י'</w:t>
      </w:r>
      <w:r w:rsidR="00A91C12">
        <w:rPr>
          <w:rFonts w:ascii="Arial" w:hAnsi="Arial" w:hint="cs"/>
          <w:b/>
          <w:bCs/>
          <w:noProof w:val="0"/>
          <w:rtl/>
        </w:rPr>
        <w:t xml:space="preserve"> </w:t>
      </w:r>
      <w:r w:rsidRPr="001F3C52">
        <w:rPr>
          <w:rFonts w:ascii="Arial" w:hAnsi="Arial" w:hint="cs"/>
          <w:noProof w:val="0"/>
          <w:rtl/>
        </w:rPr>
        <w:t>חזר על האמור בתצהירו לגבי סיוע שלו למנוחים ולאחר מכן לאם המנוחה.</w:t>
      </w:r>
      <w:r w:rsidR="008F082A">
        <w:rPr>
          <w:rFonts w:ascii="Arial" w:hAnsi="Arial" w:hint="cs"/>
          <w:noProof w:val="0"/>
          <w:rtl/>
        </w:rPr>
        <w:t xml:space="preserve"> העד העיד כי הסיוע התבטא בסיוע בסתימות, מזגן, קניות ובסופו של יום התייחס אל המנוחה כמעט כמו אימא שלו וכי מצב הבית היה מעולה.</w:t>
      </w:r>
      <w:r w:rsidRPr="001F3C52">
        <w:rPr>
          <w:rFonts w:ascii="Arial" w:hAnsi="Arial" w:hint="cs"/>
          <w:noProof w:val="0"/>
          <w:rtl/>
        </w:rPr>
        <w:t xml:space="preserve"> </w:t>
      </w:r>
    </w:p>
    <w:p w:rsidR="003A3F15" w:rsidRDefault="006046D6" w:rsidP="001F3C52">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מר </w:t>
      </w:r>
      <w:r w:rsidR="00313C53">
        <w:rPr>
          <w:rFonts w:ascii="Arial" w:hAnsi="Arial" w:hint="cs"/>
          <w:b/>
          <w:bCs/>
          <w:noProof w:val="0"/>
          <w:rtl/>
        </w:rPr>
        <w:t>י"ח</w:t>
      </w:r>
      <w:r>
        <w:rPr>
          <w:rFonts w:ascii="Arial" w:hAnsi="Arial" w:hint="cs"/>
          <w:noProof w:val="0"/>
          <w:rtl/>
        </w:rPr>
        <w:t xml:space="preserve"> חזר על הנאמר בתצהירו ואישר כי המנוחים אמרו לו כי </w:t>
      </w:r>
      <w:r w:rsidR="00313C53">
        <w:rPr>
          <w:rFonts w:ascii="Arial" w:hAnsi="Arial" w:hint="cs"/>
          <w:noProof w:val="0"/>
          <w:rtl/>
        </w:rPr>
        <w:t>הנתבע</w:t>
      </w:r>
      <w:r w:rsidR="00A91C12">
        <w:rPr>
          <w:rFonts w:ascii="Arial" w:hAnsi="Arial" w:hint="cs"/>
          <w:noProof w:val="0"/>
          <w:rtl/>
        </w:rPr>
        <w:t xml:space="preserve"> </w:t>
      </w:r>
      <w:r>
        <w:rPr>
          <w:rFonts w:ascii="Arial" w:hAnsi="Arial" w:hint="cs"/>
          <w:noProof w:val="0"/>
          <w:rtl/>
        </w:rPr>
        <w:t xml:space="preserve">הוא היהלום שבכתר. (עמ' 129 לפרוטוקול שורה 8). </w:t>
      </w:r>
    </w:p>
    <w:p w:rsidR="003C16A7" w:rsidRDefault="006046D6" w:rsidP="006046D6">
      <w:pPr>
        <w:pStyle w:val="ad"/>
        <w:numPr>
          <w:ilvl w:val="0"/>
          <w:numId w:val="1"/>
        </w:numPr>
        <w:spacing w:line="360" w:lineRule="auto"/>
        <w:ind w:hanging="437"/>
        <w:jc w:val="both"/>
        <w:rPr>
          <w:rFonts w:ascii="Arial" w:hAnsi="Arial"/>
          <w:noProof w:val="0"/>
        </w:rPr>
      </w:pPr>
      <w:r w:rsidRPr="003A3F15">
        <w:rPr>
          <w:rFonts w:ascii="Arial" w:hAnsi="Arial" w:hint="cs"/>
          <w:noProof w:val="0"/>
          <w:rtl/>
        </w:rPr>
        <w:t>העד הוסיף כי פגש את המנוחה כשהיא הי</w:t>
      </w:r>
      <w:r w:rsidRPr="003A3F15">
        <w:rPr>
          <w:rFonts w:ascii="Arial" w:hAnsi="Arial"/>
          <w:noProof w:val="0"/>
          <w:rtl/>
        </w:rPr>
        <w:t>יתה מטופחת מקולחת מטופלת</w:t>
      </w:r>
      <w:r w:rsidRPr="003A3F15">
        <w:rPr>
          <w:rFonts w:ascii="Arial" w:hAnsi="Arial" w:hint="cs"/>
          <w:noProof w:val="0"/>
          <w:rtl/>
        </w:rPr>
        <w:t xml:space="preserve"> והאם </w:t>
      </w:r>
      <w:r w:rsidR="001F3C52" w:rsidRPr="003A3F15">
        <w:rPr>
          <w:rFonts w:ascii="Arial" w:hAnsi="Arial"/>
          <w:noProof w:val="0"/>
          <w:rtl/>
        </w:rPr>
        <w:t xml:space="preserve">הייתה אומרת : </w:t>
      </w:r>
      <w:r w:rsidRPr="003A3F15">
        <w:rPr>
          <w:rFonts w:ascii="Arial" w:hAnsi="Arial" w:hint="cs"/>
          <w:b/>
          <w:bCs/>
          <w:noProof w:val="0"/>
          <w:rtl/>
        </w:rPr>
        <w:t>"</w:t>
      </w:r>
      <w:r w:rsidR="001F3C52" w:rsidRPr="003A3F15">
        <w:rPr>
          <w:rFonts w:ascii="Arial" w:hAnsi="Arial"/>
          <w:b/>
          <w:bCs/>
          <w:noProof w:val="0"/>
          <w:rtl/>
        </w:rPr>
        <w:t>שיהיה בריא</w:t>
      </w:r>
      <w:r>
        <w:rPr>
          <w:rFonts w:ascii="Arial" w:hAnsi="Arial" w:hint="cs"/>
          <w:b/>
          <w:bCs/>
          <w:noProof w:val="0"/>
          <w:rtl/>
        </w:rPr>
        <w:t xml:space="preserve"> ____(הנתבע ר.מ.) </w:t>
      </w:r>
      <w:r w:rsidR="001F3C52" w:rsidRPr="003A3F15">
        <w:rPr>
          <w:rFonts w:ascii="Arial" w:hAnsi="Arial"/>
          <w:b/>
          <w:bCs/>
          <w:noProof w:val="0"/>
          <w:rtl/>
        </w:rPr>
        <w:t>, הוא בא לקחת אותי</w:t>
      </w:r>
      <w:r w:rsidRPr="003A3F15">
        <w:rPr>
          <w:rFonts w:ascii="Arial" w:hAnsi="Arial" w:hint="cs"/>
          <w:b/>
          <w:bCs/>
          <w:noProof w:val="0"/>
          <w:rtl/>
        </w:rPr>
        <w:t>"</w:t>
      </w:r>
      <w:r w:rsidR="001F3C52" w:rsidRPr="003A3F15">
        <w:rPr>
          <w:rFonts w:ascii="Arial" w:hAnsi="Arial"/>
          <w:b/>
          <w:bCs/>
          <w:noProof w:val="0"/>
          <w:rtl/>
        </w:rPr>
        <w:t xml:space="preserve">. </w:t>
      </w:r>
    </w:p>
    <w:p w:rsidR="0086665B" w:rsidRPr="0086665B" w:rsidRDefault="006046D6" w:rsidP="0086665B">
      <w:pPr>
        <w:spacing w:line="360" w:lineRule="auto"/>
        <w:ind w:left="283"/>
        <w:jc w:val="both"/>
        <w:rPr>
          <w:rFonts w:ascii="Arial" w:hAnsi="Arial"/>
          <w:b/>
          <w:bCs/>
          <w:noProof w:val="0"/>
          <w:u w:val="single"/>
        </w:rPr>
      </w:pPr>
      <w:r w:rsidRPr="0086665B">
        <w:rPr>
          <w:rFonts w:ascii="Arial" w:hAnsi="Arial" w:hint="cs"/>
          <w:b/>
          <w:bCs/>
          <w:noProof w:val="0"/>
          <w:u w:val="single"/>
          <w:rtl/>
        </w:rPr>
        <w:t>סיכומי ב"כ הצדדים</w:t>
      </w:r>
    </w:p>
    <w:p w:rsidR="003C16A7"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לאחר סיום חקירות הצדדים ועדיהם, על פי החלטת בית המשפט הוגשו סיכומי ב"כ הצדדים. </w:t>
      </w:r>
    </w:p>
    <w:p w:rsidR="0086665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כאן המקום לציין כי ב"כ התובעים הגישו את סיכומיהם בניגוד להחלטת בית המשפט מיום 9.2.23 אשר קבע את היקף הסיכומים ל-5 עמודים ואלה הוגשו על פני 7 עמודים בצירוף עשרות עמודי נספחים שחלקם אף לא הוצגו כלל לפני הגשתם במסגרת הסיכומים. </w:t>
      </w:r>
    </w:p>
    <w:p w:rsidR="0086665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בנוסף לכך הסיכומים הוגשו </w:t>
      </w:r>
      <w:r w:rsidR="00D82F60">
        <w:rPr>
          <w:rFonts w:ascii="Arial" w:hAnsi="Arial" w:hint="cs"/>
          <w:noProof w:val="0"/>
          <w:rtl/>
        </w:rPr>
        <w:t xml:space="preserve">בניגוד לנוהל מנהל בתי המשפט בכל הקשור לשוליים ולגופן. </w:t>
      </w:r>
    </w:p>
    <w:p w:rsidR="00D82F6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 xml:space="preserve">לאור זאת, לאור בקשת ב"כ הנתבע להגשת הסיכומים בהתאם להחלטת בית המשפט ניתנה החלטת בית המשפט כי </w:t>
      </w:r>
      <w:r w:rsidRPr="00D82F60">
        <w:rPr>
          <w:rFonts w:ascii="Arial" w:hAnsi="Arial" w:hint="cs"/>
          <w:b/>
          <w:bCs/>
          <w:noProof w:val="0"/>
          <w:rtl/>
        </w:rPr>
        <w:t>"נושא החריגה מהיקף הסיכומים וכן מנוהל מנהל בתי המשפט בנוגע לדרך הגשת הסיכומים יוכרע במסגרת פסק הדין."</w:t>
      </w:r>
    </w:p>
    <w:p w:rsidR="00065259" w:rsidRDefault="00065259" w:rsidP="00065259">
      <w:pPr>
        <w:pStyle w:val="ad"/>
        <w:spacing w:line="360" w:lineRule="auto"/>
        <w:jc w:val="both"/>
        <w:rPr>
          <w:rFonts w:ascii="Arial" w:hAnsi="Arial"/>
          <w:noProof w:val="0"/>
          <w:rtl/>
        </w:rPr>
      </w:pPr>
    </w:p>
    <w:p w:rsidR="00D82F60" w:rsidRPr="00D82F60" w:rsidRDefault="006046D6" w:rsidP="00D82F60">
      <w:pPr>
        <w:spacing w:line="360" w:lineRule="auto"/>
        <w:jc w:val="both"/>
        <w:rPr>
          <w:rFonts w:ascii="Arial" w:hAnsi="Arial"/>
          <w:b/>
          <w:bCs/>
          <w:noProof w:val="0"/>
          <w:u w:val="single"/>
        </w:rPr>
      </w:pPr>
      <w:r w:rsidRPr="00D82F60">
        <w:rPr>
          <w:rFonts w:ascii="Arial" w:hAnsi="Arial" w:hint="cs"/>
          <w:b/>
          <w:bCs/>
          <w:noProof w:val="0"/>
          <w:u w:val="single"/>
          <w:rtl/>
        </w:rPr>
        <w:t>סיכומי ב"כ התובעים</w:t>
      </w:r>
    </w:p>
    <w:p w:rsidR="00D82F6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בסיכומים של ב"כ התובעים חזרו הם על טענותיהם בדבר שימוש לרעה של הנתבע בכספים שבחשבון המנוחה כאשר הנתבע בעצמו לא הפקיד שקל בחשבון זה</w:t>
      </w:r>
      <w:r w:rsidR="00C62037">
        <w:rPr>
          <w:rFonts w:ascii="Arial" w:hAnsi="Arial" w:hint="cs"/>
          <w:noProof w:val="0"/>
          <w:rtl/>
        </w:rPr>
        <w:t xml:space="preserve"> כפי שעלה בחוות דעת המומחה</w:t>
      </w:r>
      <w:r>
        <w:rPr>
          <w:rFonts w:ascii="Arial" w:hAnsi="Arial" w:hint="cs"/>
          <w:noProof w:val="0"/>
          <w:rtl/>
        </w:rPr>
        <w:t xml:space="preserve">. </w:t>
      </w:r>
    </w:p>
    <w:p w:rsidR="00B1324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ב"כ התובעים מודים </w:t>
      </w:r>
      <w:r>
        <w:rPr>
          <w:rFonts w:ascii="Arial" w:hAnsi="Arial"/>
          <w:noProof w:val="0"/>
          <w:rtl/>
        </w:rPr>
        <w:t>–</w:t>
      </w:r>
      <w:r>
        <w:rPr>
          <w:rFonts w:ascii="Arial" w:hAnsi="Arial" w:hint="cs"/>
          <w:noProof w:val="0"/>
          <w:rtl/>
        </w:rPr>
        <w:t xml:space="preserve"> </w:t>
      </w:r>
      <w:r w:rsidRPr="00A312B9">
        <w:rPr>
          <w:rFonts w:ascii="Arial" w:hAnsi="Arial" w:hint="cs"/>
          <w:b/>
          <w:bCs/>
          <w:noProof w:val="0"/>
          <w:rtl/>
        </w:rPr>
        <w:t>בשלב זה</w:t>
      </w:r>
      <w:r>
        <w:rPr>
          <w:rFonts w:ascii="Arial" w:hAnsi="Arial" w:hint="cs"/>
          <w:noProof w:val="0"/>
          <w:rtl/>
        </w:rPr>
        <w:t xml:space="preserve"> </w:t>
      </w:r>
      <w:r>
        <w:rPr>
          <w:rFonts w:ascii="Arial" w:hAnsi="Arial"/>
          <w:noProof w:val="0"/>
          <w:rtl/>
        </w:rPr>
        <w:t>–</w:t>
      </w:r>
      <w:r>
        <w:rPr>
          <w:rFonts w:ascii="Arial" w:hAnsi="Arial" w:hint="cs"/>
          <w:noProof w:val="0"/>
          <w:rtl/>
        </w:rPr>
        <w:t xml:space="preserve"> כי הכנסות המנוחה עמדו על סך של 7,250 ₪ לחודש. </w:t>
      </w:r>
    </w:p>
    <w:p w:rsidR="00C62037"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כמו כן, לטענת ב"כ התובעים, העביר הנתבע כספים לילדיו. </w:t>
      </w:r>
    </w:p>
    <w:p w:rsidR="009953D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לטענת ב"כ התובעים הודה הנתבע כי אמו לא התכוונה כלל כי הנתבע יהיה שותף בחשבון, אלא רק שלצרכי נוחות יהיה מיופה כוח בחשבון, וכי </w:t>
      </w:r>
      <w:r w:rsidR="00313C53">
        <w:rPr>
          <w:rFonts w:ascii="Arial" w:hAnsi="Arial" w:hint="cs"/>
          <w:noProof w:val="0"/>
          <w:rtl/>
        </w:rPr>
        <w:t>התובעת</w:t>
      </w:r>
      <w:r>
        <w:rPr>
          <w:rFonts w:ascii="Arial" w:hAnsi="Arial" w:hint="cs"/>
          <w:noProof w:val="0"/>
          <w:rtl/>
        </w:rPr>
        <w:t xml:space="preserve"> לא עודכנה בכך שהנתבע יצורף לחשבון הבנק, וכי המטרה הייתה מאחר </w:t>
      </w:r>
      <w:r w:rsidR="00313C53">
        <w:rPr>
          <w:rFonts w:ascii="Arial" w:hAnsi="Arial" w:hint="cs"/>
          <w:noProof w:val="0"/>
          <w:rtl/>
        </w:rPr>
        <w:t>התובעת</w:t>
      </w:r>
      <w:r>
        <w:rPr>
          <w:rFonts w:ascii="Arial" w:hAnsi="Arial" w:hint="cs"/>
          <w:noProof w:val="0"/>
          <w:rtl/>
        </w:rPr>
        <w:t xml:space="preserve"> הינה אשת כספים. </w:t>
      </w:r>
    </w:p>
    <w:p w:rsidR="009953D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ב"כ התובעים הפנו לעדות הנתבע כי לא ידע פרטים על גובה ההוצאות של המנוחה בגין הוצאות החזקת הבית ומסקנת ב"כ התובעים הינה </w:t>
      </w:r>
      <w:r w:rsidRPr="00A312B9">
        <w:rPr>
          <w:rFonts w:ascii="Arial" w:hAnsi="Arial" w:hint="cs"/>
          <w:b/>
          <w:bCs/>
          <w:noProof w:val="0"/>
          <w:rtl/>
        </w:rPr>
        <w:t>כי הוצאות אלה לא שולמו (!).</w:t>
      </w:r>
      <w:r>
        <w:rPr>
          <w:rFonts w:ascii="Arial" w:hAnsi="Arial" w:hint="cs"/>
          <w:noProof w:val="0"/>
          <w:rtl/>
        </w:rPr>
        <w:t xml:space="preserve"> </w:t>
      </w:r>
    </w:p>
    <w:p w:rsidR="009953DB"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מוסיפים ב"כ התובעים כי לא הובאה כל ראיה כי נתבע שילם דבר לטובת אמו מכספו האישי, ולא הצהיר על כך בתצהירו. </w:t>
      </w:r>
    </w:p>
    <w:p w:rsidR="00B1324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מכאן מסיקים ב"כ הצדדים כי המנוחה חיה מסך של 2,000 ₪ לחודש בלבד, וכי לא התייעץ כטענתו לגבי הוצאת מזומן מחשבון המנוחה לאור עדותו כי על סך של 1,000 ₪ אינו צריך להתייעץ עם אחיו. </w:t>
      </w:r>
    </w:p>
    <w:p w:rsidR="00B1324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 xml:space="preserve">לטענת ב"כ התובעים התמונות שהוצגו מוכיחות כי טענתו של הנתבע כי </w:t>
      </w:r>
      <w:r w:rsidR="00313C53">
        <w:rPr>
          <w:rFonts w:ascii="Arial" w:hAnsi="Arial" w:hint="cs"/>
          <w:noProof w:val="0"/>
          <w:rtl/>
        </w:rPr>
        <w:t>התובעת</w:t>
      </w:r>
      <w:r>
        <w:rPr>
          <w:rFonts w:ascii="Arial" w:hAnsi="Arial" w:hint="cs"/>
          <w:noProof w:val="0"/>
          <w:rtl/>
        </w:rPr>
        <w:t xml:space="preserve"> הייתה מנותקת מאמה אינה אמת והנתבע מידר את התובעת ממתן חשבונות. </w:t>
      </w:r>
    </w:p>
    <w:p w:rsidR="00B13240" w:rsidRDefault="006046D6" w:rsidP="0086665B">
      <w:pPr>
        <w:pStyle w:val="ad"/>
        <w:numPr>
          <w:ilvl w:val="0"/>
          <w:numId w:val="1"/>
        </w:numPr>
        <w:spacing w:line="360" w:lineRule="auto"/>
        <w:ind w:hanging="437"/>
        <w:jc w:val="both"/>
        <w:rPr>
          <w:rFonts w:ascii="Arial" w:hAnsi="Arial"/>
          <w:noProof w:val="0"/>
        </w:rPr>
      </w:pPr>
      <w:r>
        <w:rPr>
          <w:rFonts w:ascii="Arial" w:hAnsi="Arial" w:hint="cs"/>
          <w:noProof w:val="0"/>
          <w:rtl/>
        </w:rPr>
        <w:t>ב"כ התובעים מפנים לעובדה כי למרות השיפור במצבה של המנוחה לאחר האשפוז בשנת 2017 לא מצא</w:t>
      </w:r>
      <w:r w:rsidR="00E835F5">
        <w:rPr>
          <w:rFonts w:ascii="Arial" w:hAnsi="Arial" w:hint="cs"/>
          <w:noProof w:val="0"/>
          <w:rtl/>
        </w:rPr>
        <w:t xml:space="preserve"> הנתבע להשיב את כספים לחשבון המנוחה.</w:t>
      </w:r>
    </w:p>
    <w:p w:rsidR="00E835F5" w:rsidRDefault="006046D6" w:rsidP="00E835F5">
      <w:pPr>
        <w:pStyle w:val="ad"/>
        <w:numPr>
          <w:ilvl w:val="0"/>
          <w:numId w:val="1"/>
        </w:numPr>
        <w:spacing w:line="360" w:lineRule="auto"/>
        <w:ind w:hanging="437"/>
        <w:jc w:val="both"/>
        <w:rPr>
          <w:rFonts w:ascii="Arial" w:hAnsi="Arial"/>
          <w:noProof w:val="0"/>
        </w:rPr>
      </w:pPr>
      <w:r>
        <w:rPr>
          <w:rFonts w:ascii="Arial" w:hAnsi="Arial" w:hint="cs"/>
          <w:noProof w:val="0"/>
          <w:rtl/>
        </w:rPr>
        <w:t xml:space="preserve">הוסיפו ב"כ התובעים כי הנתבע לא הביא כל הוכחה כי נסע לחו"ל על חשבונו. </w:t>
      </w:r>
      <w:r>
        <w:rPr>
          <w:rFonts w:ascii="Arial" w:hAnsi="Arial"/>
          <w:noProof w:val="0"/>
        </w:rPr>
        <w:t xml:space="preserve"> </w:t>
      </w:r>
      <w:r>
        <w:rPr>
          <w:rFonts w:ascii="Arial" w:hAnsi="Arial" w:hint="cs"/>
          <w:noProof w:val="0"/>
          <w:rtl/>
        </w:rPr>
        <w:t xml:space="preserve"> </w:t>
      </w:r>
    </w:p>
    <w:p w:rsidR="00E835F5" w:rsidRDefault="006046D6" w:rsidP="00EF5CC0">
      <w:pPr>
        <w:pStyle w:val="ad"/>
        <w:numPr>
          <w:ilvl w:val="0"/>
          <w:numId w:val="1"/>
        </w:numPr>
        <w:spacing w:line="360" w:lineRule="auto"/>
        <w:ind w:hanging="437"/>
        <w:jc w:val="both"/>
        <w:rPr>
          <w:rFonts w:ascii="Arial" w:hAnsi="Arial"/>
          <w:noProof w:val="0"/>
        </w:rPr>
      </w:pPr>
      <w:r>
        <w:rPr>
          <w:rFonts w:ascii="Arial" w:hAnsi="Arial" w:hint="cs"/>
          <w:noProof w:val="0"/>
          <w:rtl/>
        </w:rPr>
        <w:t xml:space="preserve">בסיכומיהם העריכו ב"כ התובעים את הוצאותיה של המנוחה לסך של כ- 700 ₪, </w:t>
      </w:r>
      <w:r w:rsidRPr="00A312B9">
        <w:rPr>
          <w:rFonts w:ascii="Arial" w:hAnsi="Arial" w:hint="cs"/>
          <w:b/>
          <w:bCs/>
          <w:noProof w:val="0"/>
          <w:rtl/>
        </w:rPr>
        <w:t>תוך צירוף אסמכתאות שכלל לא הוגשו במהלך ההליכים,</w:t>
      </w:r>
      <w:r>
        <w:rPr>
          <w:rFonts w:ascii="Arial" w:hAnsi="Arial" w:hint="cs"/>
          <w:noProof w:val="0"/>
          <w:rtl/>
        </w:rPr>
        <w:t xml:space="preserve"> ולפיכך, מגיעים למסקנה כי הכספים שהיו צריכים להישאר בחשבונה של המנוחה צריך היה לעמוד על סך של 501,930 ₪, ממשיכים ומפליגים </w:t>
      </w:r>
      <w:r w:rsidR="00EF5CC0">
        <w:rPr>
          <w:rFonts w:ascii="Arial" w:hAnsi="Arial" w:hint="cs"/>
          <w:noProof w:val="0"/>
          <w:rtl/>
        </w:rPr>
        <w:t xml:space="preserve">בעריכת חשבונות שונים שלא עלה זכרם במהלך ההליכים, לפיהם היתרה שהייתה צריכה להישאר בחשבון לפי חוות דעת המומחה. </w:t>
      </w:r>
    </w:p>
    <w:p w:rsidR="00EF5CC0" w:rsidRDefault="006046D6" w:rsidP="00EF5CC0">
      <w:pPr>
        <w:pStyle w:val="ad"/>
        <w:numPr>
          <w:ilvl w:val="0"/>
          <w:numId w:val="1"/>
        </w:numPr>
        <w:spacing w:line="360" w:lineRule="auto"/>
        <w:ind w:hanging="437"/>
        <w:jc w:val="both"/>
        <w:rPr>
          <w:rFonts w:ascii="Arial" w:hAnsi="Arial"/>
          <w:noProof w:val="0"/>
        </w:rPr>
      </w:pPr>
      <w:r>
        <w:rPr>
          <w:rFonts w:ascii="Arial" w:hAnsi="Arial" w:hint="cs"/>
          <w:noProof w:val="0"/>
          <w:rtl/>
        </w:rPr>
        <w:t xml:space="preserve">ב"כ התובעים טענו כי עדותו של מר </w:t>
      </w:r>
      <w:r w:rsidR="00313C53">
        <w:rPr>
          <w:rFonts w:ascii="Arial" w:hAnsi="Arial" w:hint="cs"/>
          <w:noProof w:val="0"/>
          <w:rtl/>
        </w:rPr>
        <w:t>א'</w:t>
      </w:r>
      <w:r>
        <w:rPr>
          <w:rFonts w:ascii="Arial" w:hAnsi="Arial" w:hint="cs"/>
          <w:noProof w:val="0"/>
          <w:rtl/>
        </w:rPr>
        <w:t xml:space="preserve"> הייתה עדות שמועה, כך גם עדותו של מר </w:t>
      </w:r>
      <w:r w:rsidR="00313C53">
        <w:rPr>
          <w:rFonts w:ascii="Arial" w:hAnsi="Arial" w:hint="cs"/>
          <w:noProof w:val="0"/>
          <w:rtl/>
        </w:rPr>
        <w:t xml:space="preserve">י"ח </w:t>
      </w:r>
      <w:r>
        <w:rPr>
          <w:rFonts w:ascii="Arial" w:hAnsi="Arial" w:hint="cs"/>
          <w:noProof w:val="0"/>
          <w:rtl/>
        </w:rPr>
        <w:t xml:space="preserve">שלא גר כמה שנים בבניין של המנוחה, אין כל משקל לעדותו של הדוד </w:t>
      </w:r>
      <w:r w:rsidR="00A62F81">
        <w:rPr>
          <w:rFonts w:ascii="Arial" w:hAnsi="Arial" w:hint="cs"/>
          <w:noProof w:val="0"/>
          <w:rtl/>
        </w:rPr>
        <w:t>נ"י</w:t>
      </w:r>
      <w:r>
        <w:rPr>
          <w:rFonts w:ascii="Arial" w:hAnsi="Arial" w:hint="cs"/>
          <w:noProof w:val="0"/>
          <w:rtl/>
        </w:rPr>
        <w:t xml:space="preserve"> , של העד מר </w:t>
      </w:r>
      <w:r w:rsidR="00A62F81">
        <w:rPr>
          <w:rFonts w:ascii="Arial" w:hAnsi="Arial" w:hint="cs"/>
          <w:noProof w:val="0"/>
          <w:rtl/>
        </w:rPr>
        <w:t>י'</w:t>
      </w:r>
      <w:r>
        <w:rPr>
          <w:rFonts w:ascii="Arial" w:hAnsi="Arial" w:hint="cs"/>
          <w:noProof w:val="0"/>
          <w:rtl/>
        </w:rPr>
        <w:t xml:space="preserve"> מאחר </w:t>
      </w:r>
      <w:r w:rsidR="00A91C12">
        <w:rPr>
          <w:rFonts w:ascii="Arial" w:hAnsi="Arial" w:hint="cs"/>
          <w:noProof w:val="0"/>
          <w:rtl/>
        </w:rPr>
        <w:t>ו</w:t>
      </w:r>
      <w:r w:rsidR="00A62F81">
        <w:rPr>
          <w:rFonts w:ascii="Arial" w:hAnsi="Arial" w:hint="cs"/>
          <w:noProof w:val="0"/>
          <w:rtl/>
        </w:rPr>
        <w:t>הנתבע</w:t>
      </w:r>
      <w:r>
        <w:rPr>
          <w:rFonts w:ascii="Arial" w:hAnsi="Arial" w:hint="cs"/>
          <w:noProof w:val="0"/>
          <w:rtl/>
        </w:rPr>
        <w:t xml:space="preserve"> הינו מנהלו של העד</w:t>
      </w:r>
      <w:r w:rsidR="00911EBF">
        <w:rPr>
          <w:rFonts w:ascii="Arial" w:hAnsi="Arial" w:hint="cs"/>
          <w:noProof w:val="0"/>
          <w:rtl/>
        </w:rPr>
        <w:t xml:space="preserve">. </w:t>
      </w:r>
    </w:p>
    <w:p w:rsidR="00911EBF" w:rsidRDefault="006046D6" w:rsidP="00EF5CC0">
      <w:pPr>
        <w:pStyle w:val="ad"/>
        <w:numPr>
          <w:ilvl w:val="0"/>
          <w:numId w:val="1"/>
        </w:numPr>
        <w:spacing w:line="360" w:lineRule="auto"/>
        <w:ind w:hanging="437"/>
        <w:jc w:val="both"/>
        <w:rPr>
          <w:rFonts w:ascii="Arial" w:hAnsi="Arial"/>
          <w:noProof w:val="0"/>
        </w:rPr>
      </w:pPr>
      <w:r>
        <w:rPr>
          <w:rFonts w:ascii="Arial" w:hAnsi="Arial" w:hint="cs"/>
          <w:noProof w:val="0"/>
          <w:rtl/>
        </w:rPr>
        <w:t xml:space="preserve">לעניין עדותה של </w:t>
      </w:r>
      <w:r w:rsidR="00A62F81">
        <w:rPr>
          <w:rFonts w:ascii="Arial" w:hAnsi="Arial" w:hint="cs"/>
          <w:noProof w:val="0"/>
          <w:rtl/>
        </w:rPr>
        <w:t>מ'</w:t>
      </w:r>
      <w:r>
        <w:rPr>
          <w:rFonts w:ascii="Arial" w:hAnsi="Arial" w:hint="cs"/>
          <w:noProof w:val="0"/>
          <w:rtl/>
        </w:rPr>
        <w:t xml:space="preserve"> טענו ב"כ התובעים כי </w:t>
      </w:r>
      <w:r w:rsidR="00BF1F2A">
        <w:rPr>
          <w:rFonts w:ascii="Arial" w:hAnsi="Arial" w:hint="cs"/>
          <w:noProof w:val="0"/>
          <w:rtl/>
        </w:rPr>
        <w:t xml:space="preserve">מתשובותיה של </w:t>
      </w:r>
      <w:r w:rsidR="00A62F81">
        <w:rPr>
          <w:rFonts w:ascii="Arial" w:hAnsi="Arial" w:hint="cs"/>
          <w:noProof w:val="0"/>
          <w:rtl/>
        </w:rPr>
        <w:t>מ'</w:t>
      </w:r>
      <w:r w:rsidR="00BF1F2A">
        <w:rPr>
          <w:rFonts w:ascii="Arial" w:hAnsi="Arial" w:hint="cs"/>
          <w:noProof w:val="0"/>
          <w:rtl/>
        </w:rPr>
        <w:t xml:space="preserve"> ניתן להסיק כי לא הייתה בקיאה בחשבון הבנק של המנוח</w:t>
      </w:r>
      <w:r w:rsidR="0013713C">
        <w:rPr>
          <w:rFonts w:ascii="Arial" w:hAnsi="Arial" w:hint="cs"/>
          <w:noProof w:val="0"/>
          <w:rtl/>
        </w:rPr>
        <w:t>ה למרות שהינה מנהלת חשבונות במקצועה.</w:t>
      </w:r>
    </w:p>
    <w:p w:rsidR="0013713C" w:rsidRDefault="006046D6" w:rsidP="00EF5CC0">
      <w:pPr>
        <w:pStyle w:val="ad"/>
        <w:numPr>
          <w:ilvl w:val="0"/>
          <w:numId w:val="1"/>
        </w:numPr>
        <w:spacing w:line="360" w:lineRule="auto"/>
        <w:ind w:hanging="437"/>
        <w:jc w:val="both"/>
        <w:rPr>
          <w:rFonts w:ascii="Arial" w:hAnsi="Arial"/>
          <w:noProof w:val="0"/>
        </w:rPr>
      </w:pPr>
      <w:r>
        <w:rPr>
          <w:rFonts w:ascii="Arial" w:hAnsi="Arial" w:hint="cs"/>
          <w:noProof w:val="0"/>
          <w:rtl/>
        </w:rPr>
        <w:t xml:space="preserve">לעניין עדותה של </w:t>
      </w:r>
      <w:r w:rsidR="00EA7E18">
        <w:rPr>
          <w:rFonts w:ascii="Arial" w:hAnsi="Arial" w:hint="cs"/>
          <w:noProof w:val="0"/>
          <w:rtl/>
        </w:rPr>
        <w:t>הנכדה</w:t>
      </w:r>
      <w:r>
        <w:rPr>
          <w:rFonts w:ascii="Arial" w:hAnsi="Arial" w:hint="cs"/>
          <w:noProof w:val="0"/>
          <w:rtl/>
        </w:rPr>
        <w:t xml:space="preserve">, גם שם מצאו ב"כ התובעים לטעון כי גם עדות זו רצופה שקרים. </w:t>
      </w:r>
    </w:p>
    <w:p w:rsidR="0013713C" w:rsidRDefault="006046D6" w:rsidP="00EF5CC0">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 xml:space="preserve">לאחר מכן פנו ב"כ התובעים לטעון לעניין מעמדו של הנתבע בחשבון, כי ברור כי למנוחה לא הייתה כוונה לצירוף הנתבע כבעלים נוסף של החשבון, כי לא הייתה כוונה להעניק לנתבע את הכספים במתנה, ומכל אלה </w:t>
      </w:r>
      <w:r>
        <w:rPr>
          <w:rFonts w:ascii="Arial" w:hAnsi="Arial"/>
          <w:noProof w:val="0"/>
          <w:rtl/>
        </w:rPr>
        <w:t>–</w:t>
      </w:r>
      <w:r>
        <w:rPr>
          <w:rFonts w:ascii="Arial" w:hAnsi="Arial" w:hint="cs"/>
          <w:noProof w:val="0"/>
          <w:rtl/>
        </w:rPr>
        <w:t xml:space="preserve"> לטענת ב"כ תובעים </w:t>
      </w:r>
      <w:r>
        <w:rPr>
          <w:rFonts w:ascii="Arial" w:hAnsi="Arial"/>
          <w:noProof w:val="0"/>
          <w:rtl/>
        </w:rPr>
        <w:t>–</w:t>
      </w:r>
      <w:r>
        <w:rPr>
          <w:rFonts w:ascii="Arial" w:hAnsi="Arial" w:hint="cs"/>
          <w:noProof w:val="0"/>
          <w:rtl/>
        </w:rPr>
        <w:t xml:space="preserve"> הוכחה תביעת התובעים. </w:t>
      </w:r>
    </w:p>
    <w:p w:rsidR="003C16A7" w:rsidRDefault="006046D6" w:rsidP="003C16A7">
      <w:pPr>
        <w:spacing w:line="360" w:lineRule="auto"/>
        <w:jc w:val="both"/>
        <w:rPr>
          <w:rFonts w:ascii="Arial" w:hAnsi="Arial"/>
          <w:b/>
          <w:bCs/>
          <w:noProof w:val="0"/>
          <w:u w:val="single"/>
          <w:rtl/>
        </w:rPr>
      </w:pPr>
      <w:r w:rsidRPr="0013713C">
        <w:rPr>
          <w:rFonts w:ascii="Arial" w:hAnsi="Arial" w:hint="cs"/>
          <w:b/>
          <w:bCs/>
          <w:noProof w:val="0"/>
          <w:u w:val="single"/>
          <w:rtl/>
        </w:rPr>
        <w:t>סיכומי ב"כ הנתבע</w:t>
      </w:r>
    </w:p>
    <w:p w:rsidR="00AC1AB1" w:rsidRDefault="006046D6" w:rsidP="00AC1AB1">
      <w:pPr>
        <w:pStyle w:val="ad"/>
        <w:numPr>
          <w:ilvl w:val="0"/>
          <w:numId w:val="1"/>
        </w:numPr>
        <w:spacing w:line="360" w:lineRule="auto"/>
        <w:ind w:hanging="437"/>
        <w:jc w:val="both"/>
        <w:rPr>
          <w:rFonts w:ascii="Arial" w:hAnsi="Arial"/>
          <w:noProof w:val="0"/>
        </w:rPr>
      </w:pPr>
      <w:r w:rsidRPr="00AC1AB1">
        <w:rPr>
          <w:rFonts w:ascii="Arial" w:hAnsi="Arial" w:hint="cs"/>
          <w:noProof w:val="0"/>
          <w:rtl/>
        </w:rPr>
        <w:t xml:space="preserve">ב"כ הנתבע מפנה לעובדה כי הבסיס לכתב התביעה כפי שהוגש הינה </w:t>
      </w:r>
      <w:r>
        <w:rPr>
          <w:rFonts w:ascii="Arial" w:hAnsi="Arial" w:hint="cs"/>
          <w:noProof w:val="0"/>
          <w:rtl/>
        </w:rPr>
        <w:t>מספר טענות עובדתיות שהתבררו כלא נכונות:</w:t>
      </w:r>
    </w:p>
    <w:p w:rsidR="0013713C" w:rsidRDefault="006046D6" w:rsidP="00AC1AB1">
      <w:pPr>
        <w:pStyle w:val="ad"/>
        <w:numPr>
          <w:ilvl w:val="0"/>
          <w:numId w:val="4"/>
        </w:numPr>
        <w:spacing w:line="360" w:lineRule="auto"/>
        <w:jc w:val="both"/>
        <w:rPr>
          <w:rFonts w:ascii="Arial" w:hAnsi="Arial"/>
          <w:noProof w:val="0"/>
        </w:rPr>
      </w:pPr>
      <w:r w:rsidRPr="00AC1AB1">
        <w:rPr>
          <w:rFonts w:ascii="Arial" w:hAnsi="Arial" w:hint="cs"/>
          <w:noProof w:val="0"/>
          <w:rtl/>
        </w:rPr>
        <w:t>טענה ל</w:t>
      </w:r>
      <w:r>
        <w:rPr>
          <w:rFonts w:ascii="Arial" w:hAnsi="Arial" w:hint="cs"/>
          <w:noProof w:val="0"/>
          <w:rtl/>
        </w:rPr>
        <w:t xml:space="preserve">הכנסות של המנוחה בסך של 11,245 ₪ לחודש </w:t>
      </w:r>
      <w:r>
        <w:rPr>
          <w:rFonts w:ascii="Arial" w:hAnsi="Arial"/>
          <w:noProof w:val="0"/>
          <w:rtl/>
        </w:rPr>
        <w:t>–</w:t>
      </w:r>
      <w:r>
        <w:rPr>
          <w:rFonts w:ascii="Arial" w:hAnsi="Arial" w:hint="cs"/>
          <w:noProof w:val="0"/>
          <w:rtl/>
        </w:rPr>
        <w:t xml:space="preserve"> עובדה שהתבררה כלא נכונה בדו"ח המומחה.</w:t>
      </w:r>
    </w:p>
    <w:p w:rsidR="00AC1AB1" w:rsidRDefault="006046D6" w:rsidP="00AC1AB1">
      <w:pPr>
        <w:pStyle w:val="ad"/>
        <w:numPr>
          <w:ilvl w:val="0"/>
          <w:numId w:val="4"/>
        </w:numPr>
        <w:spacing w:line="360" w:lineRule="auto"/>
        <w:jc w:val="both"/>
        <w:rPr>
          <w:rFonts w:ascii="Arial" w:hAnsi="Arial"/>
          <w:noProof w:val="0"/>
        </w:rPr>
      </w:pPr>
      <w:r>
        <w:rPr>
          <w:rFonts w:ascii="Arial" w:hAnsi="Arial" w:hint="cs"/>
          <w:noProof w:val="0"/>
          <w:rtl/>
        </w:rPr>
        <w:t>טענה כי הנתבע כפה על אמו להכניס אותו כבעלים נוסף בחשבון הבנק שלה.</w:t>
      </w:r>
    </w:p>
    <w:p w:rsidR="00AC1AB1" w:rsidRDefault="006046D6" w:rsidP="00AC1AB1">
      <w:pPr>
        <w:pStyle w:val="ad"/>
        <w:numPr>
          <w:ilvl w:val="0"/>
          <w:numId w:val="4"/>
        </w:numPr>
        <w:spacing w:line="360" w:lineRule="auto"/>
        <w:jc w:val="both"/>
        <w:rPr>
          <w:rFonts w:ascii="Arial" w:hAnsi="Arial"/>
          <w:noProof w:val="0"/>
        </w:rPr>
      </w:pPr>
      <w:r>
        <w:rPr>
          <w:rFonts w:ascii="Arial" w:hAnsi="Arial" w:hint="cs"/>
          <w:noProof w:val="0"/>
          <w:rtl/>
        </w:rPr>
        <w:t xml:space="preserve">שהוציא כספים במרמה ובהונאה מחשבונה, ללא ידיעת האם, לצרכיו האישיים. </w:t>
      </w:r>
    </w:p>
    <w:p w:rsidR="00AC1AB1" w:rsidRDefault="006046D6" w:rsidP="00AC1AB1">
      <w:pPr>
        <w:pStyle w:val="ad"/>
        <w:numPr>
          <w:ilvl w:val="0"/>
          <w:numId w:val="4"/>
        </w:numPr>
        <w:spacing w:line="360" w:lineRule="auto"/>
        <w:jc w:val="both"/>
        <w:rPr>
          <w:rFonts w:ascii="Arial" w:hAnsi="Arial"/>
          <w:noProof w:val="0"/>
        </w:rPr>
      </w:pPr>
      <w:r>
        <w:rPr>
          <w:rFonts w:ascii="Arial" w:hAnsi="Arial" w:hint="cs"/>
          <w:noProof w:val="0"/>
          <w:rtl/>
        </w:rPr>
        <w:t>שהנתבע גרם לאמו לחיות בעוני ובמחסור לאורך העשור האחרון של חייה</w:t>
      </w:r>
      <w:r w:rsidR="0019291A">
        <w:rPr>
          <w:rFonts w:ascii="Arial" w:hAnsi="Arial" w:hint="cs"/>
          <w:noProof w:val="0"/>
          <w:rtl/>
        </w:rPr>
        <w:t xml:space="preserve">. </w:t>
      </w:r>
    </w:p>
    <w:p w:rsidR="00AC1AB1"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ב"כ הנתבע מפנה לעובדה כי שני הצדדים קיבלו את דו"ח המומחה ללא הערות וללא שאלות. </w:t>
      </w:r>
    </w:p>
    <w:p w:rsidR="0019291A"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בסיכומיהם העלו ב"כ התובעים גרסה חדשה אך השאירו את הסעד העיקרי על כנו. </w:t>
      </w:r>
    </w:p>
    <w:p w:rsidR="0019291A"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ב"כ הנתבע מפנה לתשובות התובעים לשאלותיו לאחר שתצהיריהם הוגשו לאחר הגשת דו"ח המומחה אך הם לא חזרו בהם מהטענה המקורית לגבי הכנסותיה של המנוחה.</w:t>
      </w:r>
    </w:p>
    <w:p w:rsidR="0019291A"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לגבי טענתם השנייה כי הנתבע כפה על אמו להכניסו לחשבונה לא הביאו התובעים כל ראשית ראיה או תצהיר בסוגיה זו או כל עדות ישירה. </w:t>
      </w:r>
    </w:p>
    <w:p w:rsidR="0019291A"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הטענות לשימוש לרעה בכספי המנוחה על ידי הנתבע: התברר כי אין קשר בין מועד רכישת הדירות באילת (על שם ב</w:t>
      </w:r>
      <w:r w:rsidR="001B15C3">
        <w:rPr>
          <w:rFonts w:ascii="Arial" w:hAnsi="Arial" w:hint="cs"/>
          <w:noProof w:val="0"/>
          <w:rtl/>
        </w:rPr>
        <w:t>נו של הנתבע או על שם הנתבע) למועד משיכת סך של 100,000 ₪ על ידי הנתבע.</w:t>
      </w:r>
    </w:p>
    <w:p w:rsidR="001B15C3"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לגבי הטענה כי הנתבע הגביל את המנוחה לסך של 2,000 ₪ לחודש, הודו התובעים עצמם כי הנתבע עשה את הקניות עבור האם המנוחה, שילם את כל ההוצאות לרבות הוצאות החזקת הבית וההוצאות האישיות והרפואיות. </w:t>
      </w:r>
    </w:p>
    <w:p w:rsidR="001B15C3"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הטענה של </w:t>
      </w:r>
      <w:r w:rsidR="00305E31">
        <w:rPr>
          <w:rFonts w:ascii="Arial" w:hAnsi="Arial" w:hint="cs"/>
          <w:noProof w:val="0"/>
          <w:rtl/>
        </w:rPr>
        <w:t>התובעת</w:t>
      </w:r>
      <w:r>
        <w:rPr>
          <w:rFonts w:ascii="Arial" w:hAnsi="Arial" w:hint="cs"/>
          <w:noProof w:val="0"/>
          <w:rtl/>
        </w:rPr>
        <w:t xml:space="preserve"> להפקדת סך של 15,000 ₪ בחשבון האם המנוחה בשל מצוקתה התבררה כלא נכונה גם בעדותו של </w:t>
      </w:r>
      <w:r w:rsidR="00305E31">
        <w:rPr>
          <w:rFonts w:ascii="Arial" w:hAnsi="Arial" w:hint="cs"/>
          <w:noProof w:val="0"/>
          <w:rtl/>
        </w:rPr>
        <w:t>התובע</w:t>
      </w:r>
      <w:r>
        <w:rPr>
          <w:rFonts w:ascii="Arial" w:hAnsi="Arial" w:hint="cs"/>
          <w:noProof w:val="0"/>
          <w:rtl/>
        </w:rPr>
        <w:t xml:space="preserve"> עצמו. </w:t>
      </w:r>
    </w:p>
    <w:p w:rsidR="001B15C3" w:rsidRDefault="006046D6" w:rsidP="0013713C">
      <w:pPr>
        <w:pStyle w:val="ad"/>
        <w:numPr>
          <w:ilvl w:val="0"/>
          <w:numId w:val="1"/>
        </w:numPr>
        <w:spacing w:line="360" w:lineRule="auto"/>
        <w:ind w:hanging="437"/>
        <w:jc w:val="both"/>
        <w:rPr>
          <w:rFonts w:ascii="Arial" w:hAnsi="Arial"/>
          <w:noProof w:val="0"/>
        </w:rPr>
      </w:pPr>
      <w:r>
        <w:rPr>
          <w:rFonts w:ascii="Arial" w:hAnsi="Arial" w:hint="cs"/>
          <w:noProof w:val="0"/>
          <w:rtl/>
        </w:rPr>
        <w:t xml:space="preserve">כך גם לגבי הטענה כי הנתבע נסע על חשבון אמו לחו"ל לא בוססה כלל בעדותם של התובעים אלא התבררה כהשערה בלתי מבוססת בראיות. </w:t>
      </w:r>
    </w:p>
    <w:p w:rsidR="00697BE3" w:rsidRPr="00697BE3" w:rsidRDefault="006046D6" w:rsidP="0013713C">
      <w:pPr>
        <w:pStyle w:val="ad"/>
        <w:numPr>
          <w:ilvl w:val="0"/>
          <w:numId w:val="1"/>
        </w:numPr>
        <w:spacing w:line="360" w:lineRule="auto"/>
        <w:ind w:hanging="437"/>
        <w:jc w:val="both"/>
        <w:rPr>
          <w:rFonts w:ascii="Arial" w:hAnsi="Arial"/>
          <w:b/>
          <w:bCs/>
          <w:noProof w:val="0"/>
        </w:rPr>
      </w:pPr>
      <w:r w:rsidRPr="00697BE3">
        <w:rPr>
          <w:rFonts w:ascii="Arial" w:hAnsi="Arial" w:hint="cs"/>
          <w:b/>
          <w:bCs/>
          <w:noProof w:val="0"/>
          <w:rtl/>
        </w:rPr>
        <w:t xml:space="preserve">מוסיף ב"כ הנתבע כי בפועל ב"כ הנתבעים זנחו את כל הטענות הנ"ל בסיכומיהם, ועל כן על פי דין, לאחר שטענות אלה לא הועלו בסיכומים הדבר מביא לנטישת טענות אלה ואל לו לבית המשפט לשעות לטענות אלה. לפיכך, יש למחוק את כל הטענות והדבר מאיין את כתב התביעה המקורי. </w:t>
      </w:r>
    </w:p>
    <w:p w:rsidR="001B15C3" w:rsidRDefault="006046D6" w:rsidP="006646CA">
      <w:pPr>
        <w:pStyle w:val="ad"/>
        <w:numPr>
          <w:ilvl w:val="0"/>
          <w:numId w:val="1"/>
        </w:numPr>
        <w:spacing w:line="360" w:lineRule="auto"/>
        <w:ind w:hanging="437"/>
        <w:jc w:val="both"/>
        <w:rPr>
          <w:rFonts w:ascii="Arial" w:hAnsi="Arial"/>
          <w:noProof w:val="0"/>
        </w:rPr>
      </w:pPr>
      <w:r>
        <w:rPr>
          <w:rFonts w:ascii="Arial" w:hAnsi="Arial" w:hint="cs"/>
          <w:noProof w:val="0"/>
          <w:rtl/>
        </w:rPr>
        <w:t xml:space="preserve"> מה שכן עשו ב"כ התובעים </w:t>
      </w:r>
      <w:r>
        <w:rPr>
          <w:rFonts w:ascii="Arial" w:hAnsi="Arial"/>
          <w:noProof w:val="0"/>
          <w:rtl/>
        </w:rPr>
        <w:t>–</w:t>
      </w:r>
      <w:r>
        <w:rPr>
          <w:rFonts w:ascii="Arial" w:hAnsi="Arial" w:hint="cs"/>
          <w:noProof w:val="0"/>
          <w:rtl/>
        </w:rPr>
        <w:t xml:space="preserve"> לטענת ב"כ הנתבע </w:t>
      </w:r>
      <w:r>
        <w:rPr>
          <w:rFonts w:ascii="Arial" w:hAnsi="Arial"/>
          <w:noProof w:val="0"/>
          <w:rtl/>
        </w:rPr>
        <w:t>–</w:t>
      </w:r>
      <w:r>
        <w:rPr>
          <w:rFonts w:ascii="Arial" w:hAnsi="Arial" w:hint="cs"/>
          <w:noProof w:val="0"/>
          <w:rtl/>
        </w:rPr>
        <w:t xml:space="preserve"> הינו </w:t>
      </w:r>
      <w:r w:rsidR="006646CA">
        <w:rPr>
          <w:rFonts w:ascii="Arial" w:hAnsi="Arial" w:hint="cs"/>
          <w:noProof w:val="0"/>
          <w:rtl/>
        </w:rPr>
        <w:t xml:space="preserve">הרחבת </w:t>
      </w:r>
      <w:r>
        <w:rPr>
          <w:rFonts w:ascii="Arial" w:hAnsi="Arial" w:hint="cs"/>
          <w:noProof w:val="0"/>
          <w:rtl/>
        </w:rPr>
        <w:t xml:space="preserve">חזית אסורה, כאשר ביצעו חישוב של הוצאות והכנסות המנוחה, תוך שימוש בחוות דעת המומחה וצירוף ראיות שכלל לא היו במהלך ההליכים לסיכומיהם, והפנו לפסיקה הדנה בהרחבת חזית אסורה. </w:t>
      </w:r>
    </w:p>
    <w:p w:rsidR="00697BE3" w:rsidRDefault="006046D6" w:rsidP="00697BE3">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 xml:space="preserve">ב"כ התובעים התעלמו מעובדות שהוכחו במהלך ההוכחות לרבות העובדה כי לאחר </w:t>
      </w:r>
      <w:r w:rsidR="00D3742A">
        <w:rPr>
          <w:rFonts w:ascii="Arial" w:hAnsi="Arial" w:hint="cs"/>
          <w:noProof w:val="0"/>
          <w:rtl/>
        </w:rPr>
        <w:t xml:space="preserve">פטירת האם נותרו בחשבון שפתח הנתבע על שמו שם אשתו ובנו סך של יותר מ- 100,000 ₪ ששמשו לכבודה האחרון של המנוחה, חלוקת כספים ליורשים ולשאר ילדי המנוחים. </w:t>
      </w:r>
    </w:p>
    <w:p w:rsidR="00D3742A" w:rsidRDefault="006046D6" w:rsidP="00697BE3">
      <w:pPr>
        <w:pStyle w:val="ad"/>
        <w:numPr>
          <w:ilvl w:val="0"/>
          <w:numId w:val="1"/>
        </w:numPr>
        <w:spacing w:line="360" w:lineRule="auto"/>
        <w:ind w:hanging="437"/>
        <w:jc w:val="both"/>
        <w:rPr>
          <w:rFonts w:ascii="Arial" w:hAnsi="Arial"/>
          <w:noProof w:val="0"/>
        </w:rPr>
      </w:pPr>
      <w:r>
        <w:rPr>
          <w:rFonts w:ascii="Arial" w:hAnsi="Arial" w:hint="cs"/>
          <w:noProof w:val="0"/>
          <w:rtl/>
        </w:rPr>
        <w:t xml:space="preserve">כמו-כן, לטענת ב"כ הנתבע הוכח כי המנוחה סייעה בסך של 1,000 ₪ לחודש </w:t>
      </w:r>
      <w:r w:rsidR="00EA7E18">
        <w:rPr>
          <w:rFonts w:ascii="Arial" w:hAnsi="Arial" w:hint="cs"/>
          <w:noProof w:val="0"/>
          <w:rtl/>
        </w:rPr>
        <w:t>לנכדתה</w:t>
      </w:r>
      <w:r>
        <w:rPr>
          <w:rFonts w:ascii="Arial" w:hAnsi="Arial" w:hint="cs"/>
          <w:noProof w:val="0"/>
          <w:rtl/>
        </w:rPr>
        <w:t xml:space="preserve">, כי כל ההוצאות מהחשבון היו בידיעתה של המנוחה כפי שהעידו </w:t>
      </w:r>
      <w:r w:rsidR="00A62F81">
        <w:rPr>
          <w:rFonts w:ascii="Arial" w:hAnsi="Arial" w:hint="cs"/>
          <w:noProof w:val="0"/>
          <w:rtl/>
        </w:rPr>
        <w:t>מ'</w:t>
      </w:r>
      <w:r>
        <w:rPr>
          <w:rFonts w:ascii="Arial" w:hAnsi="Arial" w:hint="cs"/>
          <w:noProof w:val="0"/>
          <w:rtl/>
        </w:rPr>
        <w:t xml:space="preserve"> ו</w:t>
      </w:r>
      <w:r w:rsidR="00EA7E18">
        <w:rPr>
          <w:rFonts w:ascii="Arial" w:hAnsi="Arial" w:hint="cs"/>
          <w:noProof w:val="0"/>
          <w:rtl/>
        </w:rPr>
        <w:t>הנכדה</w:t>
      </w:r>
      <w:r>
        <w:rPr>
          <w:rFonts w:ascii="Arial" w:hAnsi="Arial" w:hint="cs"/>
          <w:noProof w:val="0"/>
          <w:rtl/>
        </w:rPr>
        <w:t xml:space="preserve">, מהעובדה כי </w:t>
      </w:r>
      <w:r w:rsidR="00A62F81">
        <w:rPr>
          <w:rFonts w:ascii="Arial" w:hAnsi="Arial" w:hint="cs"/>
          <w:noProof w:val="0"/>
          <w:rtl/>
        </w:rPr>
        <w:t>הנתבע</w:t>
      </w:r>
      <w:r>
        <w:rPr>
          <w:rFonts w:ascii="Arial" w:hAnsi="Arial" w:hint="cs"/>
          <w:noProof w:val="0"/>
          <w:rtl/>
        </w:rPr>
        <w:t xml:space="preserve"> שילם את כל הוצאותיה של האם המנוחה, נתן לאימו סך של 2,000-3,000 ₪ לחודש בהם גם תמכה </w:t>
      </w:r>
      <w:r w:rsidR="00EA7E18">
        <w:rPr>
          <w:rFonts w:ascii="Arial" w:hAnsi="Arial" w:hint="cs"/>
          <w:noProof w:val="0"/>
          <w:rtl/>
        </w:rPr>
        <w:t>בנכדה</w:t>
      </w:r>
      <w:r>
        <w:rPr>
          <w:rFonts w:ascii="Arial" w:hAnsi="Arial" w:hint="cs"/>
          <w:noProof w:val="0"/>
          <w:rtl/>
        </w:rPr>
        <w:t xml:space="preserve"> וגם נתנה מתנות לנכדיה האחרים. </w:t>
      </w:r>
    </w:p>
    <w:p w:rsidR="00D3742A" w:rsidRDefault="006046D6" w:rsidP="00D3742A">
      <w:pPr>
        <w:pStyle w:val="ad"/>
        <w:numPr>
          <w:ilvl w:val="0"/>
          <w:numId w:val="1"/>
        </w:numPr>
        <w:spacing w:line="360" w:lineRule="auto"/>
        <w:ind w:hanging="437"/>
        <w:jc w:val="both"/>
        <w:rPr>
          <w:rFonts w:ascii="Arial" w:hAnsi="Arial"/>
          <w:noProof w:val="0"/>
        </w:rPr>
      </w:pPr>
      <w:r>
        <w:rPr>
          <w:rFonts w:ascii="Arial" w:hAnsi="Arial" w:hint="cs"/>
          <w:noProof w:val="0"/>
          <w:rtl/>
        </w:rPr>
        <w:t xml:space="preserve">מוסיף ב"כ הנתבע כי אף אחד מהעדים של התובעים לא ידעו על מצב כלכלי גרוע של האם המנוחה לרבות הדוד </w:t>
      </w:r>
      <w:r w:rsidR="00A62F81">
        <w:rPr>
          <w:rFonts w:ascii="Arial" w:hAnsi="Arial" w:hint="cs"/>
          <w:noProof w:val="0"/>
          <w:rtl/>
        </w:rPr>
        <w:t>מר ר'</w:t>
      </w:r>
      <w:r>
        <w:rPr>
          <w:rFonts w:ascii="Arial" w:hAnsi="Arial" w:hint="cs"/>
          <w:noProof w:val="0"/>
          <w:rtl/>
        </w:rPr>
        <w:t xml:space="preserve"> שהוזמן להעיד. </w:t>
      </w:r>
    </w:p>
    <w:p w:rsidR="00D3742A" w:rsidRDefault="006046D6" w:rsidP="00D3742A">
      <w:pPr>
        <w:pStyle w:val="ad"/>
        <w:numPr>
          <w:ilvl w:val="0"/>
          <w:numId w:val="1"/>
        </w:numPr>
        <w:spacing w:line="360" w:lineRule="auto"/>
        <w:ind w:hanging="437"/>
        <w:jc w:val="both"/>
        <w:rPr>
          <w:rFonts w:ascii="Arial" w:hAnsi="Arial"/>
          <w:noProof w:val="0"/>
        </w:rPr>
      </w:pPr>
      <w:r>
        <w:rPr>
          <w:rFonts w:ascii="Arial" w:hAnsi="Arial" w:hint="cs"/>
          <w:noProof w:val="0"/>
          <w:rtl/>
        </w:rPr>
        <w:t xml:space="preserve">לבסוף, הפנה ב"כ הנתבע לתצהירו ועדותו של </w:t>
      </w:r>
      <w:r w:rsidR="00A62F81">
        <w:rPr>
          <w:rFonts w:ascii="Arial" w:hAnsi="Arial" w:hint="cs"/>
          <w:noProof w:val="0"/>
          <w:rtl/>
        </w:rPr>
        <w:t>הנתבע</w:t>
      </w:r>
      <w:r>
        <w:rPr>
          <w:rFonts w:ascii="Arial" w:hAnsi="Arial" w:hint="cs"/>
          <w:noProof w:val="0"/>
          <w:rtl/>
        </w:rPr>
        <w:t xml:space="preserve">, עדות עדיו, </w:t>
      </w:r>
      <w:r w:rsidR="009B0E35">
        <w:rPr>
          <w:rFonts w:ascii="Arial" w:hAnsi="Arial" w:hint="cs"/>
          <w:noProof w:val="0"/>
          <w:rtl/>
        </w:rPr>
        <w:t xml:space="preserve">וכי לא הובאה כל ראיה לכך שהאם חיה בעוני ובמחסור, ועדויותיהם של עדיו של </w:t>
      </w:r>
      <w:r w:rsidR="00A62F81">
        <w:rPr>
          <w:rFonts w:ascii="Arial" w:hAnsi="Arial" w:hint="cs"/>
          <w:noProof w:val="0"/>
          <w:rtl/>
        </w:rPr>
        <w:t>הנתבע</w:t>
      </w:r>
      <w:r w:rsidR="009B0E35">
        <w:rPr>
          <w:rFonts w:ascii="Arial" w:hAnsi="Arial" w:hint="cs"/>
          <w:noProof w:val="0"/>
          <w:rtl/>
        </w:rPr>
        <w:t xml:space="preserve"> היו הפוכות. </w:t>
      </w:r>
    </w:p>
    <w:p w:rsidR="009B0E35" w:rsidRDefault="006046D6" w:rsidP="00D3742A">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הטענה של </w:t>
      </w:r>
      <w:r w:rsidR="00305E31">
        <w:rPr>
          <w:rFonts w:ascii="Arial" w:hAnsi="Arial" w:hint="cs"/>
          <w:noProof w:val="0"/>
          <w:rtl/>
        </w:rPr>
        <w:t>התובעת</w:t>
      </w:r>
      <w:r>
        <w:rPr>
          <w:rFonts w:ascii="Arial" w:hAnsi="Arial" w:hint="cs"/>
          <w:noProof w:val="0"/>
          <w:rtl/>
        </w:rPr>
        <w:t xml:space="preserve"> כי הייתה בקשר הדוק עם אמה במשך כל עשר שנות חייה האחרונות הוכחה כשקרית, לאור התצהירים השונים של הנתבע ועדיו וכן לאור הצוואה המאוחרת של האם שצורפה גם אם לא קוימה. </w:t>
      </w:r>
    </w:p>
    <w:p w:rsidR="009B0E35" w:rsidRPr="009B0E35" w:rsidRDefault="006046D6" w:rsidP="009B0E35">
      <w:pPr>
        <w:spacing w:line="360" w:lineRule="auto"/>
        <w:jc w:val="both"/>
        <w:rPr>
          <w:rFonts w:ascii="Arial" w:hAnsi="Arial"/>
          <w:b/>
          <w:bCs/>
          <w:noProof w:val="0"/>
          <w:u w:val="single"/>
          <w:rtl/>
        </w:rPr>
      </w:pPr>
      <w:r w:rsidRPr="009B0E35">
        <w:rPr>
          <w:rFonts w:ascii="Arial" w:hAnsi="Arial" w:hint="cs"/>
          <w:b/>
          <w:bCs/>
          <w:noProof w:val="0"/>
          <w:u w:val="single"/>
          <w:rtl/>
        </w:rPr>
        <w:t>דיון והכרעה</w:t>
      </w:r>
    </w:p>
    <w:p w:rsidR="00025EFD" w:rsidRDefault="006046D6" w:rsidP="006646CA">
      <w:pPr>
        <w:pStyle w:val="ad"/>
        <w:numPr>
          <w:ilvl w:val="0"/>
          <w:numId w:val="1"/>
        </w:numPr>
        <w:spacing w:line="360" w:lineRule="auto"/>
        <w:ind w:hanging="579"/>
        <w:jc w:val="both"/>
        <w:rPr>
          <w:rFonts w:ascii="Arial" w:hAnsi="Arial"/>
          <w:b/>
          <w:bCs/>
          <w:noProof w:val="0"/>
          <w:sz w:val="28"/>
          <w:szCs w:val="28"/>
        </w:rPr>
      </w:pPr>
      <w:r>
        <w:rPr>
          <w:rFonts w:ascii="Arial" w:hAnsi="Arial" w:hint="cs"/>
          <w:b/>
          <w:bCs/>
          <w:noProof w:val="0"/>
          <w:sz w:val="28"/>
          <w:szCs w:val="28"/>
          <w:rtl/>
        </w:rPr>
        <w:t xml:space="preserve">כפי שפורט לעיל בהקדמה לפסק דין זה, </w:t>
      </w:r>
      <w:r w:rsidR="006646CA" w:rsidRPr="006646CA">
        <w:rPr>
          <w:rFonts w:ascii="Arial" w:hAnsi="Arial" w:hint="cs"/>
          <w:b/>
          <w:bCs/>
          <w:noProof w:val="0"/>
          <w:sz w:val="28"/>
          <w:szCs w:val="28"/>
          <w:rtl/>
        </w:rPr>
        <w:t>תובענה זו הינה מסוג התובענות שעדיף לו לא הוגשה כלל, ואקבע כבר עתה כי דין התביעה להידחות על כל חלקיה.</w:t>
      </w:r>
    </w:p>
    <w:p w:rsidR="00944546" w:rsidRDefault="006046D6" w:rsidP="00944546">
      <w:pPr>
        <w:spacing w:line="360" w:lineRule="auto"/>
        <w:jc w:val="both"/>
        <w:rPr>
          <w:rFonts w:ascii="Arial" w:hAnsi="Arial"/>
          <w:b/>
          <w:bCs/>
          <w:noProof w:val="0"/>
          <w:rtl/>
        </w:rPr>
      </w:pPr>
      <w:r w:rsidRPr="00944546">
        <w:rPr>
          <w:rFonts w:ascii="Arial" w:hAnsi="Arial" w:hint="cs"/>
          <w:b/>
          <w:bCs/>
          <w:noProof w:val="0"/>
          <w:rtl/>
        </w:rPr>
        <w:t>המסגרת הנורמטיבית</w:t>
      </w:r>
    </w:p>
    <w:p w:rsidR="004D6D40" w:rsidRPr="004D6D40" w:rsidRDefault="006046D6" w:rsidP="00944546">
      <w:pPr>
        <w:pStyle w:val="ad"/>
        <w:numPr>
          <w:ilvl w:val="0"/>
          <w:numId w:val="1"/>
        </w:numPr>
        <w:spacing w:line="360" w:lineRule="auto"/>
        <w:ind w:hanging="437"/>
        <w:jc w:val="both"/>
        <w:rPr>
          <w:rFonts w:ascii="Arial" w:hAnsi="Arial"/>
          <w:b/>
          <w:bCs/>
          <w:noProof w:val="0"/>
        </w:rPr>
      </w:pPr>
      <w:r w:rsidRPr="00944546">
        <w:rPr>
          <w:rFonts w:ascii="Arial" w:hAnsi="Arial" w:hint="cs"/>
          <w:noProof w:val="0"/>
          <w:rtl/>
        </w:rPr>
        <w:t xml:space="preserve">כאן המקום לחזור בקצרה על מושכלות יסוד. </w:t>
      </w:r>
      <w:r>
        <w:rPr>
          <w:rFonts w:ascii="Arial" w:hAnsi="Arial" w:hint="cs"/>
          <w:noProof w:val="0"/>
          <w:rtl/>
        </w:rPr>
        <w:t xml:space="preserve">כידוע </w:t>
      </w:r>
      <w:r w:rsidRPr="00944546">
        <w:rPr>
          <w:rFonts w:ascii="Arial" w:hAnsi="Arial" w:hint="cs"/>
          <w:b/>
          <w:bCs/>
          <w:noProof w:val="0"/>
          <w:rtl/>
        </w:rPr>
        <w:t>"המוציא מחברו עליו הראיה.</w:t>
      </w:r>
      <w:r>
        <w:rPr>
          <w:rFonts w:ascii="Arial" w:hAnsi="Arial" w:hint="cs"/>
          <w:noProof w:val="0"/>
          <w:rtl/>
        </w:rPr>
        <w:t xml:space="preserve">" </w:t>
      </w:r>
    </w:p>
    <w:p w:rsidR="004D6D40" w:rsidRPr="004D6D40" w:rsidRDefault="006046D6" w:rsidP="004D6D40">
      <w:pPr>
        <w:pStyle w:val="ad"/>
        <w:numPr>
          <w:ilvl w:val="0"/>
          <w:numId w:val="1"/>
        </w:numPr>
        <w:spacing w:line="360" w:lineRule="auto"/>
        <w:ind w:hanging="437"/>
        <w:jc w:val="both"/>
        <w:rPr>
          <w:rFonts w:ascii="Arial" w:hAnsi="Arial"/>
          <w:b/>
          <w:bCs/>
          <w:noProof w:val="0"/>
        </w:rPr>
      </w:pPr>
      <w:r>
        <w:rPr>
          <w:rFonts w:ascii="Arial" w:hAnsi="Arial" w:hint="cs"/>
          <w:noProof w:val="0"/>
          <w:rtl/>
        </w:rPr>
        <w:t xml:space="preserve">כפי שצוטט לאחרונה </w:t>
      </w:r>
      <w:r w:rsidRPr="00944546">
        <w:rPr>
          <w:rFonts w:ascii="Arial" w:hAnsi="Arial" w:hint="cs"/>
          <w:b/>
          <w:bCs/>
          <w:noProof w:val="0"/>
          <w:rtl/>
        </w:rPr>
        <w:t>ב</w:t>
      </w:r>
      <w:r w:rsidRPr="00944546">
        <w:rPr>
          <w:b/>
          <w:bCs/>
          <w:color w:val="000000"/>
          <w:rtl/>
        </w:rPr>
        <w:t>עמ"ש (מחוזי חיפה) 25995-04-19</w:t>
      </w:r>
      <w:r>
        <w:rPr>
          <w:color w:val="000000"/>
          <w:sz w:val="27"/>
          <w:szCs w:val="27"/>
          <w:rtl/>
        </w:rPr>
        <w:t> </w:t>
      </w:r>
      <w:r>
        <w:rPr>
          <w:b/>
          <w:bCs/>
          <w:color w:val="000000"/>
          <w:sz w:val="27"/>
          <w:szCs w:val="27"/>
          <w:rtl/>
        </w:rPr>
        <w:t>ו. ע נ' ו. ח</w:t>
      </w:r>
      <w:r>
        <w:rPr>
          <w:color w:val="000000"/>
          <w:sz w:val="27"/>
          <w:szCs w:val="27"/>
          <w:rtl/>
        </w:rPr>
        <w:t> </w:t>
      </w:r>
      <w:r w:rsidRPr="00944546">
        <w:rPr>
          <w:color w:val="000000"/>
          <w:rtl/>
        </w:rPr>
        <w:t>(נבו 18.09.2020)</w:t>
      </w:r>
      <w:r>
        <w:rPr>
          <w:rFonts w:hint="cs"/>
          <w:color w:val="000000"/>
          <w:rtl/>
        </w:rPr>
        <w:t>:</w:t>
      </w:r>
    </w:p>
    <w:p w:rsidR="004D6D40" w:rsidRPr="004D6D40" w:rsidRDefault="004D6D40" w:rsidP="004D6D40">
      <w:pPr>
        <w:pStyle w:val="ad"/>
        <w:spacing w:line="360" w:lineRule="auto"/>
        <w:jc w:val="both"/>
        <w:rPr>
          <w:rFonts w:ascii="Arial" w:hAnsi="Arial"/>
          <w:b/>
          <w:bCs/>
          <w:noProof w:val="0"/>
        </w:rPr>
      </w:pPr>
    </w:p>
    <w:p w:rsidR="004D6D40" w:rsidRDefault="006046D6" w:rsidP="004D6D40">
      <w:pPr>
        <w:pStyle w:val="ad"/>
        <w:spacing w:line="360" w:lineRule="auto"/>
        <w:ind w:left="1440"/>
        <w:jc w:val="both"/>
        <w:rPr>
          <w:b/>
          <w:bCs/>
          <w:color w:val="000000"/>
          <w:rtl/>
        </w:rPr>
      </w:pPr>
      <w:r w:rsidRPr="00944546">
        <w:rPr>
          <w:color w:val="000000"/>
          <w:rtl/>
        </w:rPr>
        <w:t xml:space="preserve"> </w:t>
      </w:r>
      <w:r w:rsidRPr="00944546">
        <w:rPr>
          <w:b/>
          <w:bCs/>
          <w:color w:val="000000"/>
          <w:rtl/>
        </w:rPr>
        <w:t>"בת.א. (י-ם) 2307/00 הוד קדושתו הפטריארך היווני אורתודוכסי נ' יעקב רבינוביץ', עמ' 13-15 [פורסם בנאגרים המקוונים [פורסם בנבו]] (23.12.2013) נערכה סקירה מקיפה לעניין מושכלות היסוד ביחס לנטל השכנוע, חובת הראיה וטענת המרמה בעסקת מקרקעין: "...המונח האחד הוא נטל השכנוע, המבטא את החובה העיקרית המוטלת על בעל-דין להוכיח את טענותיו כלפי יריבו, במאזן ההסתברויות, היא מידת ההוכחה החלה במישור האזרחי, כאשר אי עמידה בה – משמעה דחיית טענותיו...מונח זה מכונה בפסיקה לעיתים כנטל ההוכחה או החובה מספר אחד...על-פי רוב, נטל זה קבוע ואינו עובר משכמו של בעל-הדין לשכם יריבו...הקביעה מי מבעלי-הדין נושא בנטל השכנוע נעשית על בסיסם של שני כללים יסודיים: האחד – המוציא מחברו עליו הראיה והשני – דיני הראיות הולכים אחרי הדין המהותי, הן לעניין הוכחת יסודות העילה / הגנה והן לעניין הפרכתן של חזקות...</w:t>
      </w:r>
    </w:p>
    <w:p w:rsidR="004D6D40" w:rsidRDefault="006046D6" w:rsidP="004D6D40">
      <w:pPr>
        <w:pStyle w:val="ad"/>
        <w:spacing w:line="360" w:lineRule="auto"/>
        <w:ind w:left="1440"/>
        <w:jc w:val="both"/>
        <w:rPr>
          <w:b/>
          <w:bCs/>
          <w:color w:val="000000"/>
          <w:rtl/>
        </w:rPr>
      </w:pPr>
      <w:r w:rsidRPr="00944546">
        <w:rPr>
          <w:b/>
          <w:bCs/>
          <w:color w:val="000000"/>
          <w:rtl/>
        </w:rPr>
        <w:lastRenderedPageBreak/>
        <w:t>המונח השני הוא נטל הבאת הראיות, המבטא את החובה המשנית הנלווית לנטל השכנוע. נטל דיוני זה, משמעו החובה להביא עדות ונועד להבהיר לצדדים מי מהם צריך לפתוח בהבאת הראיות ומהי כמות ההוכחה שעל הצד להמציא לפני בית-המשפט בטרם תעבור החובה לצד השני. אם נטל השכנוע מוטל על התובע, גם נטל הבאת הראיות מוטל בתחילה עליו, אולם הוא עשוי לעבור ליריבו – הנתבע, זאת לאחר שעמד בנטל והביא ראיות במידה הדרושה כדי להוכיח את טענתו, כדי שזה יביא ראיות מצדו במטרה להוכיח את טענתו ולהפריך את טענות התובע...</w:t>
      </w:r>
    </w:p>
    <w:p w:rsidR="004D6D40" w:rsidRPr="004D6D40" w:rsidRDefault="006046D6" w:rsidP="004D6D40">
      <w:pPr>
        <w:spacing w:line="360" w:lineRule="auto"/>
        <w:jc w:val="both"/>
        <w:rPr>
          <w:color w:val="000000"/>
          <w:rtl/>
        </w:rPr>
      </w:pPr>
      <w:r>
        <w:rPr>
          <w:b/>
          <w:bCs/>
          <w:color w:val="000000"/>
          <w:rtl/>
        </w:rPr>
        <w:tab/>
      </w:r>
      <w:r w:rsidRPr="004D6D40">
        <w:rPr>
          <w:rFonts w:hint="cs"/>
          <w:color w:val="000000"/>
          <w:rtl/>
        </w:rPr>
        <w:t>ובהמשך:</w:t>
      </w:r>
    </w:p>
    <w:p w:rsidR="00944546" w:rsidRDefault="006046D6" w:rsidP="004D6D40">
      <w:pPr>
        <w:pStyle w:val="ad"/>
        <w:spacing w:line="360" w:lineRule="auto"/>
        <w:ind w:left="1440"/>
        <w:jc w:val="both"/>
        <w:rPr>
          <w:rFonts w:ascii="Arial" w:hAnsi="Arial"/>
          <w:b/>
          <w:bCs/>
          <w:noProof w:val="0"/>
          <w:rtl/>
        </w:rPr>
      </w:pPr>
      <w:r w:rsidRPr="00944546">
        <w:rPr>
          <w:b/>
          <w:bCs/>
          <w:color w:val="000000"/>
          <w:rtl/>
        </w:rPr>
        <w:t xml:space="preserve">הנה כי כן, נטל השכנוע להוכחת טענה מסוימת מוטל על הצד שהטענה מקדמת את עניינו במשפט כאשר הכלל הבסיסי הנו המוציא מחברו. </w:t>
      </w:r>
    </w:p>
    <w:p w:rsidR="004D6D40" w:rsidRDefault="006046D6" w:rsidP="004D6D40">
      <w:pPr>
        <w:spacing w:line="360" w:lineRule="auto"/>
        <w:jc w:val="both"/>
        <w:rPr>
          <w:rFonts w:ascii="Arial" w:hAnsi="Arial"/>
          <w:b/>
          <w:bCs/>
          <w:noProof w:val="0"/>
          <w:u w:val="single"/>
          <w:rtl/>
        </w:rPr>
      </w:pPr>
      <w:r w:rsidRPr="004D6D40">
        <w:rPr>
          <w:rFonts w:ascii="Arial" w:hAnsi="Arial" w:hint="cs"/>
          <w:b/>
          <w:bCs/>
          <w:noProof w:val="0"/>
          <w:u w:val="single"/>
          <w:rtl/>
        </w:rPr>
        <w:t>דיון</w:t>
      </w:r>
    </w:p>
    <w:p w:rsidR="004D6D40" w:rsidRDefault="006046D6" w:rsidP="001B3558">
      <w:pPr>
        <w:pStyle w:val="ad"/>
        <w:numPr>
          <w:ilvl w:val="0"/>
          <w:numId w:val="1"/>
        </w:numPr>
        <w:spacing w:line="360" w:lineRule="auto"/>
        <w:ind w:hanging="437"/>
        <w:jc w:val="both"/>
        <w:rPr>
          <w:rFonts w:ascii="Arial" w:hAnsi="Arial"/>
          <w:b/>
          <w:bCs/>
          <w:noProof w:val="0"/>
        </w:rPr>
      </w:pPr>
      <w:r w:rsidRPr="001B3558">
        <w:rPr>
          <w:rFonts w:ascii="Arial" w:hAnsi="Arial" w:hint="cs"/>
          <w:b/>
          <w:bCs/>
          <w:noProof w:val="0"/>
          <w:rtl/>
        </w:rPr>
        <w:t>אקבע כבר עתה כי התובעים לא עמדו כלל בנטל הרובץ ע</w:t>
      </w:r>
      <w:r w:rsidR="001B3558" w:rsidRPr="001B3558">
        <w:rPr>
          <w:rFonts w:ascii="Arial" w:hAnsi="Arial" w:hint="cs"/>
          <w:b/>
          <w:bCs/>
          <w:noProof w:val="0"/>
          <w:rtl/>
        </w:rPr>
        <w:t xml:space="preserve">ל כתפיהם להוכיח את טענותיהם כפי שיפורט להלן. </w:t>
      </w:r>
    </w:p>
    <w:p w:rsidR="006046D6" w:rsidRDefault="006046D6" w:rsidP="006646CA">
      <w:pPr>
        <w:spacing w:line="360" w:lineRule="auto"/>
        <w:jc w:val="both"/>
        <w:rPr>
          <w:rFonts w:ascii="Arial" w:hAnsi="Arial"/>
          <w:b/>
          <w:bCs/>
          <w:noProof w:val="0"/>
          <w:u w:val="single"/>
          <w:rtl/>
        </w:rPr>
      </w:pPr>
    </w:p>
    <w:p w:rsidR="006046D6" w:rsidRDefault="006046D6" w:rsidP="006646CA">
      <w:pPr>
        <w:spacing w:line="360" w:lineRule="auto"/>
        <w:jc w:val="both"/>
        <w:rPr>
          <w:rFonts w:ascii="Arial" w:hAnsi="Arial"/>
          <w:b/>
          <w:bCs/>
          <w:noProof w:val="0"/>
          <w:u w:val="single"/>
          <w:rtl/>
        </w:rPr>
      </w:pPr>
    </w:p>
    <w:p w:rsidR="006046D6" w:rsidRDefault="006046D6" w:rsidP="006646CA">
      <w:pPr>
        <w:spacing w:line="360" w:lineRule="auto"/>
        <w:jc w:val="both"/>
        <w:rPr>
          <w:rFonts w:ascii="Arial" w:hAnsi="Arial"/>
          <w:b/>
          <w:bCs/>
          <w:noProof w:val="0"/>
          <w:u w:val="single"/>
          <w:rtl/>
        </w:rPr>
      </w:pPr>
    </w:p>
    <w:p w:rsidR="006646CA" w:rsidRDefault="006046D6" w:rsidP="006646CA">
      <w:pPr>
        <w:spacing w:line="360" w:lineRule="auto"/>
        <w:jc w:val="both"/>
        <w:rPr>
          <w:rFonts w:ascii="Arial" w:hAnsi="Arial"/>
          <w:b/>
          <w:bCs/>
          <w:noProof w:val="0"/>
          <w:u w:val="single"/>
          <w:rtl/>
        </w:rPr>
      </w:pPr>
      <w:r w:rsidRPr="006646CA">
        <w:rPr>
          <w:rFonts w:ascii="Arial" w:hAnsi="Arial" w:hint="cs"/>
          <w:b/>
          <w:bCs/>
          <w:noProof w:val="0"/>
          <w:u w:val="single"/>
          <w:rtl/>
        </w:rPr>
        <w:t>הכנסות המנוחה</w:t>
      </w:r>
    </w:p>
    <w:p w:rsidR="006646CA" w:rsidRDefault="006046D6" w:rsidP="00944546">
      <w:pPr>
        <w:pStyle w:val="ad"/>
        <w:numPr>
          <w:ilvl w:val="0"/>
          <w:numId w:val="1"/>
        </w:numPr>
        <w:spacing w:line="360" w:lineRule="auto"/>
        <w:ind w:hanging="437"/>
        <w:jc w:val="both"/>
        <w:rPr>
          <w:rFonts w:ascii="Arial" w:hAnsi="Arial"/>
          <w:noProof w:val="0"/>
        </w:rPr>
      </w:pPr>
      <w:r w:rsidRPr="006646CA">
        <w:rPr>
          <w:rFonts w:ascii="Arial" w:hAnsi="Arial" w:hint="cs"/>
          <w:noProof w:val="0"/>
          <w:rtl/>
        </w:rPr>
        <w:t xml:space="preserve">כפי שהוכח מדו"ח המומחה, הכנסותיה של המנוחה עמדו על סך של 7,250 ₪ </w:t>
      </w:r>
      <w:r w:rsidR="00CC6B99">
        <w:rPr>
          <w:rFonts w:ascii="Arial" w:hAnsi="Arial" w:hint="cs"/>
          <w:noProof w:val="0"/>
          <w:rtl/>
        </w:rPr>
        <w:t xml:space="preserve">בממוצע </w:t>
      </w:r>
      <w:r w:rsidRPr="006646CA">
        <w:rPr>
          <w:rFonts w:ascii="Arial" w:hAnsi="Arial" w:hint="cs"/>
          <w:noProof w:val="0"/>
          <w:rtl/>
        </w:rPr>
        <w:t xml:space="preserve">לחודש במהלך עשר השנים האחרונות לחייה. </w:t>
      </w:r>
    </w:p>
    <w:p w:rsidR="0046389E" w:rsidRPr="0046389E" w:rsidRDefault="006046D6" w:rsidP="0046389E">
      <w:pPr>
        <w:spacing w:line="360" w:lineRule="auto"/>
        <w:jc w:val="both"/>
        <w:rPr>
          <w:rFonts w:ascii="Arial" w:hAnsi="Arial"/>
          <w:b/>
          <w:bCs/>
          <w:noProof w:val="0"/>
          <w:u w:val="single"/>
        </w:rPr>
      </w:pPr>
      <w:r w:rsidRPr="0046389E">
        <w:rPr>
          <w:rFonts w:ascii="Arial" w:hAnsi="Arial" w:hint="cs"/>
          <w:b/>
          <w:bCs/>
          <w:noProof w:val="0"/>
          <w:u w:val="single"/>
          <w:rtl/>
        </w:rPr>
        <w:t>הטענה כי הנתבע כפה על אמו להכניסו כשותף לחשבון</w:t>
      </w:r>
    </w:p>
    <w:p w:rsidR="0046389E" w:rsidRPr="00B434FC"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מעבר לכך כי עדותו של הנתבע ושל </w:t>
      </w:r>
      <w:r w:rsidR="00A62F81">
        <w:rPr>
          <w:rFonts w:ascii="Arial" w:hAnsi="Arial" w:hint="cs"/>
          <w:noProof w:val="0"/>
          <w:rtl/>
        </w:rPr>
        <w:t>מ'</w:t>
      </w:r>
      <w:r>
        <w:rPr>
          <w:rFonts w:ascii="Arial" w:hAnsi="Arial" w:hint="cs"/>
          <w:noProof w:val="0"/>
          <w:rtl/>
        </w:rPr>
        <w:t xml:space="preserve"> כי הנתבע עשה את הצעד לבקשת אמו ובידיעת האחים כולם, באה עדותה של </w:t>
      </w:r>
      <w:r w:rsidR="00A62F81">
        <w:rPr>
          <w:rFonts w:ascii="Arial" w:hAnsi="Arial" w:hint="cs"/>
          <w:noProof w:val="0"/>
          <w:rtl/>
        </w:rPr>
        <w:t>התובעת</w:t>
      </w:r>
      <w:r>
        <w:rPr>
          <w:rFonts w:ascii="Arial" w:hAnsi="Arial" w:hint="cs"/>
          <w:noProof w:val="0"/>
          <w:rtl/>
        </w:rPr>
        <w:t xml:space="preserve"> עצמה כי אמנם כך היה. וכך העידה </w:t>
      </w:r>
      <w:r w:rsidR="00A62F81">
        <w:rPr>
          <w:rFonts w:ascii="Arial" w:hAnsi="Arial" w:hint="cs"/>
          <w:noProof w:val="0"/>
          <w:rtl/>
        </w:rPr>
        <w:t>התובעת</w:t>
      </w:r>
      <w:r>
        <w:rPr>
          <w:rFonts w:ascii="Arial" w:hAnsi="Arial" w:hint="cs"/>
          <w:noProof w:val="0"/>
          <w:rtl/>
        </w:rPr>
        <w:t xml:space="preserve">: </w:t>
      </w:r>
    </w:p>
    <w:p w:rsidR="0046389E" w:rsidRDefault="006046D6" w:rsidP="0046389E">
      <w:pPr>
        <w:pStyle w:val="ad"/>
        <w:spacing w:line="360" w:lineRule="auto"/>
        <w:ind w:left="2160" w:hanging="720"/>
        <w:jc w:val="both"/>
        <w:rPr>
          <w:rFonts w:ascii="Arial" w:hAnsi="Arial"/>
          <w:b/>
          <w:bCs/>
          <w:noProof w:val="0"/>
          <w:rtl/>
        </w:rPr>
      </w:pPr>
      <w:r w:rsidRPr="0046389E">
        <w:rPr>
          <w:rFonts w:ascii="Arial" w:hAnsi="Arial"/>
          <w:b/>
          <w:bCs/>
          <w:noProof w:val="0"/>
          <w:rtl/>
        </w:rPr>
        <w:t>"ת.</w:t>
      </w:r>
      <w:r w:rsidRPr="0046389E">
        <w:rPr>
          <w:rFonts w:ascii="Arial" w:hAnsi="Arial"/>
          <w:b/>
          <w:bCs/>
          <w:noProof w:val="0"/>
          <w:rtl/>
        </w:rPr>
        <w:tab/>
        <w:t xml:space="preserve">אני נתתי לו את החשבון באמון, אמרתי לו, אני נותנת לך את החשבון באמון, הוא התקשר </w:t>
      </w:r>
      <w:r w:rsidR="00EA7E18">
        <w:rPr>
          <w:rFonts w:ascii="Arial" w:hAnsi="Arial" w:hint="cs"/>
          <w:b/>
          <w:bCs/>
          <w:noProof w:val="0"/>
          <w:rtl/>
        </w:rPr>
        <w:t>ל</w:t>
      </w:r>
      <w:r w:rsidR="00305E31">
        <w:rPr>
          <w:rFonts w:ascii="Arial" w:hAnsi="Arial" w:hint="cs"/>
          <w:b/>
          <w:bCs/>
          <w:noProof w:val="0"/>
          <w:rtl/>
        </w:rPr>
        <w:t>מ', מ'</w:t>
      </w:r>
      <w:r w:rsidRPr="0046389E">
        <w:rPr>
          <w:rFonts w:ascii="Arial" w:hAnsi="Arial"/>
          <w:b/>
          <w:bCs/>
          <w:noProof w:val="0"/>
          <w:rtl/>
        </w:rPr>
        <w:t xml:space="preserve"> אמרה לו, </w:t>
      </w:r>
      <w:r w:rsidR="00A62F81">
        <w:rPr>
          <w:rFonts w:ascii="Arial" w:hAnsi="Arial" w:hint="cs"/>
          <w:b/>
          <w:bCs/>
          <w:noProof w:val="0"/>
          <w:rtl/>
        </w:rPr>
        <w:t>הנתבע</w:t>
      </w:r>
      <w:r w:rsidRPr="0046389E">
        <w:rPr>
          <w:rFonts w:ascii="Arial" w:hAnsi="Arial"/>
          <w:b/>
          <w:bCs/>
          <w:noProof w:val="0"/>
          <w:rtl/>
        </w:rPr>
        <w:t xml:space="preserve">, אז תפסיק לכסות עליי, אני מפחדת ממך, לך </w:t>
      </w:r>
      <w:r w:rsidR="00305E31">
        <w:rPr>
          <w:rFonts w:ascii="Arial" w:hAnsi="Arial" w:hint="cs"/>
          <w:b/>
          <w:bCs/>
          <w:noProof w:val="0"/>
          <w:rtl/>
        </w:rPr>
        <w:t>ה</w:t>
      </w:r>
      <w:r w:rsidR="00A62F81">
        <w:rPr>
          <w:rFonts w:ascii="Arial" w:hAnsi="Arial" w:hint="cs"/>
          <w:b/>
          <w:bCs/>
          <w:noProof w:val="0"/>
          <w:rtl/>
        </w:rPr>
        <w:t>תובעת</w:t>
      </w:r>
      <w:r w:rsidRPr="0046389E">
        <w:rPr>
          <w:rFonts w:ascii="Arial" w:hAnsi="Arial"/>
          <w:b/>
          <w:bCs/>
          <w:noProof w:val="0"/>
          <w:rtl/>
        </w:rPr>
        <w:t xml:space="preserve">, </w:t>
      </w:r>
      <w:r w:rsidR="00A62F81">
        <w:rPr>
          <w:rFonts w:ascii="Arial" w:hAnsi="Arial" w:hint="cs"/>
          <w:b/>
          <w:bCs/>
          <w:noProof w:val="0"/>
          <w:rtl/>
        </w:rPr>
        <w:t>התובעת</w:t>
      </w:r>
      <w:r w:rsidRPr="0046389E">
        <w:rPr>
          <w:rFonts w:ascii="Arial" w:hAnsi="Arial"/>
          <w:b/>
          <w:bCs/>
          <w:noProof w:val="0"/>
          <w:rtl/>
        </w:rPr>
        <w:t xml:space="preserve"> יותר חזקה ממני, שנתתי לו חשבון, מילה אחת אמרתי לו, </w:t>
      </w:r>
      <w:r w:rsidR="00A62F81">
        <w:rPr>
          <w:rFonts w:ascii="Arial" w:hAnsi="Arial" w:hint="cs"/>
          <w:b/>
          <w:bCs/>
          <w:noProof w:val="0"/>
          <w:rtl/>
        </w:rPr>
        <w:t>הנתבע</w:t>
      </w:r>
      <w:r w:rsidRPr="0046389E">
        <w:rPr>
          <w:rFonts w:ascii="Arial" w:hAnsi="Arial"/>
          <w:b/>
          <w:bCs/>
          <w:noProof w:val="0"/>
          <w:rtl/>
        </w:rPr>
        <w:t>, אני נותנת לך את החשבון, אז למען שלום האחים, אתה תראה לכל היורשים?"</w:t>
      </w:r>
    </w:p>
    <w:p w:rsidR="0046389E" w:rsidRDefault="006046D6" w:rsidP="00944546">
      <w:pPr>
        <w:pStyle w:val="ad"/>
        <w:numPr>
          <w:ilvl w:val="0"/>
          <w:numId w:val="1"/>
        </w:numPr>
        <w:spacing w:line="360" w:lineRule="auto"/>
        <w:ind w:hanging="437"/>
        <w:jc w:val="both"/>
        <w:rPr>
          <w:rFonts w:ascii="Arial" w:hAnsi="Arial"/>
          <w:noProof w:val="0"/>
        </w:rPr>
      </w:pPr>
      <w:r w:rsidRPr="0046389E">
        <w:rPr>
          <w:rFonts w:ascii="Arial" w:hAnsi="Arial" w:hint="cs"/>
          <w:noProof w:val="0"/>
          <w:rtl/>
        </w:rPr>
        <w:t xml:space="preserve">דברים אלה מאשרים אחת לאחת את טענותיו של הנתבע כי </w:t>
      </w:r>
      <w:r w:rsidRPr="001B3558">
        <w:rPr>
          <w:rFonts w:ascii="Arial" w:hAnsi="Arial" w:hint="cs"/>
          <w:b/>
          <w:bCs/>
          <w:noProof w:val="0"/>
          <w:u w:val="single"/>
          <w:rtl/>
        </w:rPr>
        <w:t xml:space="preserve">הסכסוך בינו לבין </w:t>
      </w:r>
      <w:r w:rsidR="00305E31">
        <w:rPr>
          <w:rFonts w:ascii="Arial" w:hAnsi="Arial" w:hint="cs"/>
          <w:b/>
          <w:bCs/>
          <w:noProof w:val="0"/>
          <w:u w:val="single"/>
          <w:rtl/>
        </w:rPr>
        <w:t>התובעת</w:t>
      </w:r>
      <w:r w:rsidRPr="001B3558">
        <w:rPr>
          <w:rFonts w:ascii="Arial" w:hAnsi="Arial" w:hint="cs"/>
          <w:b/>
          <w:bCs/>
          <w:noProof w:val="0"/>
          <w:u w:val="single"/>
          <w:rtl/>
        </w:rPr>
        <w:t xml:space="preserve"> נבע </w:t>
      </w:r>
      <w:r w:rsidR="001B3558">
        <w:rPr>
          <w:rFonts w:ascii="Arial" w:hAnsi="Arial" w:hint="cs"/>
          <w:b/>
          <w:bCs/>
          <w:noProof w:val="0"/>
          <w:u w:val="single"/>
          <w:rtl/>
        </w:rPr>
        <w:t xml:space="preserve">אך ורק </w:t>
      </w:r>
      <w:r w:rsidRPr="001B3558">
        <w:rPr>
          <w:rFonts w:ascii="Arial" w:hAnsi="Arial" w:hint="cs"/>
          <w:b/>
          <w:bCs/>
          <w:noProof w:val="0"/>
          <w:u w:val="single"/>
          <w:rtl/>
        </w:rPr>
        <w:t>מכך כי סירב לשתף את כל האחים בפעולות שביצע בחשבון של המנוחה.</w:t>
      </w:r>
      <w:r w:rsidRPr="0046389E">
        <w:rPr>
          <w:rFonts w:ascii="Arial" w:hAnsi="Arial" w:hint="cs"/>
          <w:noProof w:val="0"/>
          <w:rtl/>
        </w:rPr>
        <w:t xml:space="preserve"> </w:t>
      </w:r>
    </w:p>
    <w:p w:rsidR="0046389E" w:rsidRPr="0046389E"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לפיכך, אני קובעת כי הוכח בפניי כי בידיעת כל היורשים של המנוחים פעל הנתבע לצירופו לחשבון האם. </w:t>
      </w:r>
    </w:p>
    <w:p w:rsidR="006646CA" w:rsidRDefault="006046D6" w:rsidP="006646CA">
      <w:pPr>
        <w:spacing w:line="360" w:lineRule="auto"/>
        <w:jc w:val="both"/>
        <w:rPr>
          <w:rFonts w:ascii="Arial" w:hAnsi="Arial"/>
          <w:b/>
          <w:bCs/>
          <w:noProof w:val="0"/>
          <w:u w:val="single"/>
          <w:rtl/>
        </w:rPr>
      </w:pPr>
      <w:r w:rsidRPr="006646CA">
        <w:rPr>
          <w:rFonts w:ascii="Arial" w:hAnsi="Arial" w:hint="cs"/>
          <w:b/>
          <w:bCs/>
          <w:noProof w:val="0"/>
          <w:u w:val="single"/>
          <w:rtl/>
        </w:rPr>
        <w:t>רמת החיים של המנוחה</w:t>
      </w:r>
    </w:p>
    <w:p w:rsidR="006646CA" w:rsidRDefault="006046D6" w:rsidP="00944546">
      <w:pPr>
        <w:pStyle w:val="ad"/>
        <w:numPr>
          <w:ilvl w:val="0"/>
          <w:numId w:val="1"/>
        </w:numPr>
        <w:spacing w:line="360" w:lineRule="auto"/>
        <w:ind w:hanging="437"/>
        <w:jc w:val="both"/>
        <w:rPr>
          <w:rFonts w:ascii="Arial" w:hAnsi="Arial"/>
          <w:noProof w:val="0"/>
        </w:rPr>
      </w:pPr>
      <w:r w:rsidRPr="006646CA">
        <w:rPr>
          <w:rFonts w:ascii="Arial" w:hAnsi="Arial" w:hint="cs"/>
          <w:noProof w:val="0"/>
          <w:rtl/>
        </w:rPr>
        <w:t xml:space="preserve">מצד אחד עמדו שניים מילדיה של המנוחה, </w:t>
      </w:r>
      <w:r w:rsidR="00305E31">
        <w:rPr>
          <w:rFonts w:ascii="Arial" w:hAnsi="Arial" w:hint="cs"/>
          <w:b/>
          <w:bCs/>
          <w:noProof w:val="0"/>
          <w:rtl/>
        </w:rPr>
        <w:t>התובע והתובעת</w:t>
      </w:r>
      <w:r w:rsidRPr="00C7730B">
        <w:rPr>
          <w:rFonts w:ascii="Arial" w:hAnsi="Arial" w:hint="cs"/>
          <w:b/>
          <w:bCs/>
          <w:noProof w:val="0"/>
          <w:rtl/>
        </w:rPr>
        <w:t xml:space="preserve">, </w:t>
      </w:r>
      <w:r w:rsidRPr="006646CA">
        <w:rPr>
          <w:rFonts w:ascii="Arial" w:hAnsi="Arial" w:hint="cs"/>
          <w:noProof w:val="0"/>
          <w:rtl/>
        </w:rPr>
        <w:t>טענו כי אמם חיה בעוני מחפיר מ</w:t>
      </w:r>
      <w:r>
        <w:rPr>
          <w:rFonts w:ascii="Arial" w:hAnsi="Arial" w:hint="cs"/>
          <w:noProof w:val="0"/>
          <w:rtl/>
        </w:rPr>
        <w:t>-</w:t>
      </w:r>
      <w:r w:rsidRPr="006646CA">
        <w:rPr>
          <w:rFonts w:ascii="Arial" w:hAnsi="Arial" w:hint="cs"/>
          <w:noProof w:val="0"/>
          <w:rtl/>
        </w:rPr>
        <w:t>2,000 ₪ לחודש</w:t>
      </w:r>
      <w:r>
        <w:rPr>
          <w:rFonts w:ascii="Arial" w:hAnsi="Arial" w:hint="cs"/>
          <w:noProof w:val="0"/>
          <w:rtl/>
        </w:rPr>
        <w:t xml:space="preserve"> בלבד, לטענת </w:t>
      </w:r>
      <w:r w:rsidR="00305E31">
        <w:rPr>
          <w:rFonts w:ascii="Arial" w:hAnsi="Arial" w:hint="cs"/>
          <w:noProof w:val="0"/>
          <w:rtl/>
        </w:rPr>
        <w:t>התובעת</w:t>
      </w:r>
      <w:r w:rsidR="00C7730B">
        <w:rPr>
          <w:rFonts w:ascii="Arial" w:hAnsi="Arial" w:hint="cs"/>
          <w:noProof w:val="0"/>
          <w:rtl/>
        </w:rPr>
        <w:t xml:space="preserve"> ללא גז, עם מקרר ריק, אולם למרות טענות אלו עלה כי במהלך כל התקופה של עשר שנים לא הכניסו יד לכיס על מנת לסייע לאמם כלכלית בכל דרך שהיא והודו כי כל הוצאותיה של האם שולמו על ידי הנתבע. </w:t>
      </w:r>
    </w:p>
    <w:p w:rsidR="00C7730B"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lastRenderedPageBreak/>
        <w:t xml:space="preserve">הרבה זמן הוקדש לשאלה האם הייתה </w:t>
      </w:r>
      <w:r w:rsidR="00305E31">
        <w:rPr>
          <w:rFonts w:ascii="Arial" w:hAnsi="Arial" w:hint="cs"/>
          <w:noProof w:val="0"/>
          <w:rtl/>
        </w:rPr>
        <w:t>התובעת</w:t>
      </w:r>
      <w:r w:rsidR="00EA7E18">
        <w:rPr>
          <w:rFonts w:ascii="Arial" w:hAnsi="Arial" w:hint="cs"/>
          <w:noProof w:val="0"/>
          <w:rtl/>
        </w:rPr>
        <w:t xml:space="preserve"> </w:t>
      </w:r>
      <w:r>
        <w:rPr>
          <w:rFonts w:ascii="Arial" w:hAnsi="Arial" w:hint="cs"/>
          <w:noProof w:val="0"/>
          <w:rtl/>
        </w:rPr>
        <w:t>בקשר עם אמה במשך כל השנים.</w:t>
      </w:r>
    </w:p>
    <w:p w:rsidR="00C7730B"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שוכנעתי מסך העדויות שהיו בפניי לרבות הצוואה המאוחרת שהוצגה כי היה נתק בין </w:t>
      </w:r>
      <w:r w:rsidR="00305E31">
        <w:rPr>
          <w:rFonts w:ascii="Arial" w:hAnsi="Arial" w:hint="cs"/>
          <w:noProof w:val="0"/>
          <w:rtl/>
        </w:rPr>
        <w:t>התובעת</w:t>
      </w:r>
      <w:r>
        <w:rPr>
          <w:rFonts w:ascii="Arial" w:hAnsi="Arial" w:hint="cs"/>
          <w:noProof w:val="0"/>
          <w:rtl/>
        </w:rPr>
        <w:t xml:space="preserve"> לבין אמה בתקופה שפורטה בעדותו של הנתבע ועדיו. </w:t>
      </w:r>
    </w:p>
    <w:p w:rsidR="00CC6B99"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התמונות </w:t>
      </w:r>
      <w:r>
        <w:rPr>
          <w:rFonts w:ascii="Arial" w:hAnsi="Arial"/>
          <w:noProof w:val="0"/>
          <w:rtl/>
        </w:rPr>
        <w:t>–</w:t>
      </w:r>
      <w:r>
        <w:rPr>
          <w:rFonts w:ascii="Arial" w:hAnsi="Arial" w:hint="cs"/>
          <w:noProof w:val="0"/>
          <w:rtl/>
        </w:rPr>
        <w:t xml:space="preserve"> שכולן מאירועים משפחתיים שונים דווקא מוכיחים את ההיפך מטענותיה של </w:t>
      </w:r>
      <w:r w:rsidR="00305E31">
        <w:rPr>
          <w:rFonts w:ascii="Arial" w:hAnsi="Arial" w:hint="cs"/>
          <w:noProof w:val="0"/>
          <w:rtl/>
        </w:rPr>
        <w:t>התובעת</w:t>
      </w:r>
      <w:r>
        <w:rPr>
          <w:rFonts w:ascii="Arial" w:hAnsi="Arial" w:hint="cs"/>
          <w:noProof w:val="0"/>
          <w:rtl/>
        </w:rPr>
        <w:t xml:space="preserve"> מאחר ורובן לאחר שנת 2018 </w:t>
      </w:r>
      <w:r>
        <w:rPr>
          <w:rFonts w:ascii="Arial" w:hAnsi="Arial"/>
          <w:noProof w:val="0"/>
          <w:rtl/>
        </w:rPr>
        <w:t>–</w:t>
      </w:r>
      <w:r>
        <w:rPr>
          <w:rFonts w:ascii="Arial" w:hAnsi="Arial" w:hint="cs"/>
          <w:noProof w:val="0"/>
          <w:rtl/>
        </w:rPr>
        <w:t xml:space="preserve"> מועד בו מודים כולם כי </w:t>
      </w:r>
      <w:r w:rsidR="00305E31">
        <w:rPr>
          <w:rFonts w:ascii="Arial" w:hAnsi="Arial" w:hint="cs"/>
          <w:noProof w:val="0"/>
          <w:rtl/>
        </w:rPr>
        <w:t>התובעת</w:t>
      </w:r>
      <w:r>
        <w:rPr>
          <w:rFonts w:ascii="Arial" w:hAnsi="Arial" w:hint="cs"/>
          <w:noProof w:val="0"/>
          <w:rtl/>
        </w:rPr>
        <w:t xml:space="preserve"> חזרה להיות בקשר עם אמה, ושנית, היה מצופה ממי שטוענת לקשר יומיומי עם אמה כי תהיינה תמונות שאינ</w:t>
      </w:r>
      <w:r w:rsidR="00A82827">
        <w:rPr>
          <w:rFonts w:ascii="Arial" w:hAnsi="Arial" w:hint="cs"/>
          <w:noProof w:val="0"/>
          <w:rtl/>
        </w:rPr>
        <w:t>ן קשורות דווקא לנסיעות או אירועים.</w:t>
      </w:r>
    </w:p>
    <w:p w:rsidR="00C7730B"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ואולם אציין כי המציאות בה לטענתה הייתה </w:t>
      </w:r>
      <w:r w:rsidR="00305E31">
        <w:rPr>
          <w:rFonts w:ascii="Arial" w:hAnsi="Arial" w:hint="cs"/>
          <w:noProof w:val="0"/>
          <w:rtl/>
        </w:rPr>
        <w:t>התובעת</w:t>
      </w:r>
      <w:r w:rsidR="00EA7E18">
        <w:rPr>
          <w:rFonts w:ascii="Arial" w:hAnsi="Arial" w:hint="cs"/>
          <w:noProof w:val="0"/>
          <w:rtl/>
        </w:rPr>
        <w:t xml:space="preserve"> </w:t>
      </w:r>
      <w:r>
        <w:rPr>
          <w:rFonts w:ascii="Arial" w:hAnsi="Arial" w:hint="cs"/>
          <w:noProof w:val="0"/>
          <w:rtl/>
        </w:rPr>
        <w:t xml:space="preserve">בקשר עם אמה </w:t>
      </w:r>
      <w:r>
        <w:rPr>
          <w:rFonts w:ascii="Arial" w:hAnsi="Arial"/>
          <w:noProof w:val="0"/>
          <w:rtl/>
        </w:rPr>
        <w:t>–</w:t>
      </w:r>
      <w:r>
        <w:rPr>
          <w:rFonts w:ascii="Arial" w:hAnsi="Arial" w:hint="cs"/>
          <w:noProof w:val="0"/>
          <w:rtl/>
        </w:rPr>
        <w:t xml:space="preserve"> 4 פעמים בשבוע לפי גרסתה </w:t>
      </w:r>
      <w:r>
        <w:rPr>
          <w:rFonts w:ascii="Arial" w:hAnsi="Arial"/>
          <w:noProof w:val="0"/>
          <w:rtl/>
        </w:rPr>
        <w:t>–</w:t>
      </w:r>
      <w:r>
        <w:rPr>
          <w:rFonts w:ascii="Arial" w:hAnsi="Arial" w:hint="cs"/>
          <w:noProof w:val="0"/>
          <w:rtl/>
        </w:rPr>
        <w:t xml:space="preserve"> אך לא מצאה לסייע לאמה אשר לטענתה חוותה עוני מחפיר </w:t>
      </w:r>
      <w:r>
        <w:rPr>
          <w:rFonts w:ascii="Arial" w:hAnsi="Arial"/>
          <w:noProof w:val="0"/>
          <w:rtl/>
        </w:rPr>
        <w:t>–</w:t>
      </w:r>
      <w:r>
        <w:rPr>
          <w:rFonts w:ascii="Arial" w:hAnsi="Arial" w:hint="cs"/>
          <w:noProof w:val="0"/>
          <w:rtl/>
        </w:rPr>
        <w:t xml:space="preserve"> מצביעה על חוסר תובנה של המצופה מכל אדם לרבות בפסוק </w:t>
      </w:r>
      <w:r w:rsidR="00A82827" w:rsidRPr="00A82827">
        <w:rPr>
          <w:rFonts w:ascii="Arial" w:hAnsi="Arial" w:hint="cs"/>
          <w:noProof w:val="0"/>
          <w:rtl/>
        </w:rPr>
        <w:t>מהמקורות</w:t>
      </w:r>
      <w:r w:rsidR="00A82827">
        <w:rPr>
          <w:rFonts w:ascii="Arial" w:hAnsi="Arial" w:hint="cs"/>
          <w:b/>
          <w:bCs/>
          <w:noProof w:val="0"/>
          <w:rtl/>
        </w:rPr>
        <w:t xml:space="preserve"> </w:t>
      </w:r>
      <w:r w:rsidRPr="00E5051B">
        <w:rPr>
          <w:rFonts w:ascii="Arial" w:hAnsi="Arial" w:hint="cs"/>
          <w:b/>
          <w:bCs/>
          <w:noProof w:val="0"/>
          <w:rtl/>
        </w:rPr>
        <w:t>"אל תשליכ</w:t>
      </w:r>
      <w:r w:rsidR="00E5051B" w:rsidRPr="00E5051B">
        <w:rPr>
          <w:rFonts w:ascii="Arial" w:hAnsi="Arial" w:hint="cs"/>
          <w:b/>
          <w:bCs/>
          <w:noProof w:val="0"/>
          <w:rtl/>
        </w:rPr>
        <w:t>ני לעת זקנה".</w:t>
      </w:r>
      <w:r w:rsidR="00E5051B">
        <w:rPr>
          <w:rFonts w:ascii="Arial" w:hAnsi="Arial" w:hint="cs"/>
          <w:noProof w:val="0"/>
          <w:rtl/>
        </w:rPr>
        <w:t xml:space="preserve"> </w:t>
      </w:r>
    </w:p>
    <w:p w:rsidR="00E5051B" w:rsidRPr="00A82827"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w:t>
      </w:r>
      <w:r w:rsidR="00305E31">
        <w:rPr>
          <w:rFonts w:ascii="Arial" w:hAnsi="Arial" w:hint="cs"/>
          <w:noProof w:val="0"/>
          <w:rtl/>
        </w:rPr>
        <w:t>התובע</w:t>
      </w:r>
      <w:r>
        <w:rPr>
          <w:rFonts w:ascii="Arial" w:hAnsi="Arial" w:hint="cs"/>
          <w:noProof w:val="0"/>
          <w:rtl/>
        </w:rPr>
        <w:t xml:space="preserve">, אשר חזר והעיד כי אמו חוותה מצב כלכלי קשה העיד בנשימה אחת כי כאשר היה מביא תרופות לאמו </w:t>
      </w:r>
      <w:r>
        <w:rPr>
          <w:rFonts w:ascii="Arial" w:hAnsi="Arial"/>
          <w:noProof w:val="0"/>
          <w:rtl/>
        </w:rPr>
        <w:t>–</w:t>
      </w:r>
      <w:r>
        <w:rPr>
          <w:rFonts w:ascii="Arial" w:hAnsi="Arial" w:hint="cs"/>
          <w:noProof w:val="0"/>
          <w:rtl/>
        </w:rPr>
        <w:t xml:space="preserve"> ולמרות טענתו בדבר קשייה הכלכליים </w:t>
      </w:r>
      <w:r>
        <w:rPr>
          <w:rFonts w:ascii="Arial" w:hAnsi="Arial"/>
          <w:noProof w:val="0"/>
          <w:rtl/>
        </w:rPr>
        <w:t>–</w:t>
      </w:r>
      <w:r>
        <w:rPr>
          <w:rFonts w:ascii="Arial" w:hAnsi="Arial" w:hint="cs"/>
          <w:noProof w:val="0"/>
          <w:rtl/>
        </w:rPr>
        <w:t xml:space="preserve"> </w:t>
      </w:r>
      <w:r w:rsidRPr="00D568D9">
        <w:rPr>
          <w:rFonts w:ascii="Arial" w:hAnsi="Arial" w:hint="cs"/>
          <w:b/>
          <w:bCs/>
          <w:noProof w:val="0"/>
          <w:rtl/>
        </w:rPr>
        <w:t xml:space="preserve">לא סירב לקבל את הסכומים הדרושים לתשלום עבור התרופות. </w:t>
      </w:r>
      <w:r w:rsidR="00305E31">
        <w:rPr>
          <w:rFonts w:ascii="Arial" w:hAnsi="Arial" w:hint="cs"/>
          <w:noProof w:val="0"/>
          <w:rtl/>
        </w:rPr>
        <w:t>מ'</w:t>
      </w:r>
      <w:r w:rsidR="00A82827" w:rsidRPr="00A82827">
        <w:rPr>
          <w:rFonts w:ascii="Arial" w:hAnsi="Arial" w:hint="cs"/>
          <w:noProof w:val="0"/>
          <w:rtl/>
        </w:rPr>
        <w:t xml:space="preserve"> גם העידה כי </w:t>
      </w:r>
      <w:r w:rsidR="00305E31">
        <w:rPr>
          <w:rFonts w:ascii="Arial" w:hAnsi="Arial" w:hint="cs"/>
          <w:noProof w:val="0"/>
          <w:rtl/>
        </w:rPr>
        <w:t>הנתבע</w:t>
      </w:r>
      <w:r w:rsidR="00A82827" w:rsidRPr="00A82827">
        <w:rPr>
          <w:rFonts w:ascii="Arial" w:hAnsi="Arial" w:hint="cs"/>
          <w:noProof w:val="0"/>
          <w:rtl/>
        </w:rPr>
        <w:t xml:space="preserve"> היה מסיע את אמו למועדון תמורת תשלום ששילם </w:t>
      </w:r>
      <w:r w:rsidR="00305E31">
        <w:rPr>
          <w:rFonts w:ascii="Arial" w:hAnsi="Arial" w:hint="cs"/>
          <w:noProof w:val="0"/>
          <w:rtl/>
        </w:rPr>
        <w:t>הנתבע</w:t>
      </w:r>
      <w:r w:rsidR="00A82827" w:rsidRPr="00A82827">
        <w:rPr>
          <w:rFonts w:ascii="Arial" w:hAnsi="Arial" w:hint="cs"/>
          <w:noProof w:val="0"/>
          <w:rtl/>
        </w:rPr>
        <w:t xml:space="preserve">. </w:t>
      </w:r>
    </w:p>
    <w:p w:rsidR="00D568D9"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לבסוף, </w:t>
      </w:r>
      <w:r w:rsidRPr="00D568D9">
        <w:rPr>
          <w:rFonts w:ascii="Arial" w:hAnsi="Arial" w:hint="cs"/>
          <w:noProof w:val="0"/>
          <w:rtl/>
        </w:rPr>
        <w:t xml:space="preserve">גם </w:t>
      </w:r>
      <w:r w:rsidR="00305E31">
        <w:rPr>
          <w:rFonts w:ascii="Arial" w:hAnsi="Arial" w:hint="cs"/>
          <w:noProof w:val="0"/>
          <w:rtl/>
        </w:rPr>
        <w:t>ד'</w:t>
      </w:r>
      <w:r w:rsidRPr="00D568D9">
        <w:rPr>
          <w:rFonts w:ascii="Arial" w:hAnsi="Arial" w:hint="cs"/>
          <w:noProof w:val="0"/>
          <w:rtl/>
        </w:rPr>
        <w:t xml:space="preserve"> אשר העידה בפני בית המשפט</w:t>
      </w:r>
      <w:r>
        <w:rPr>
          <w:rFonts w:ascii="Arial" w:hAnsi="Arial" w:hint="cs"/>
          <w:noProof w:val="0"/>
          <w:rtl/>
        </w:rPr>
        <w:t xml:space="preserve">, </w:t>
      </w:r>
      <w:r w:rsidRPr="00D568D9">
        <w:rPr>
          <w:rFonts w:ascii="Arial" w:hAnsi="Arial" w:hint="cs"/>
          <w:noProof w:val="0"/>
          <w:rtl/>
        </w:rPr>
        <w:t xml:space="preserve">טענה למצב קשה של האם הצריכה מטפלת לצרכיה היומיומיים, שהמקרר ריק בביתה, אך הבהירה כי לא מצאה לנכון לטפל באמה מאחר וסירבו להצעתה כי ישולם לה סך של 2,000 ₪, לכאורה אותו סכום שהיה בידי האם לצרכיה החודשיים. </w:t>
      </w:r>
    </w:p>
    <w:p w:rsidR="00A82827"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הנה שלושה מילדי המנוחה הטוענים כי האם חיה בעוני מחפיר אך אף אחד מהם לא שילם דבר לצרכיה של האם המנוחה כפי שלא התביישו להעיד בפני בית המשפט. </w:t>
      </w:r>
    </w:p>
    <w:p w:rsidR="001B3558" w:rsidRDefault="001B3558" w:rsidP="001B3558">
      <w:pPr>
        <w:pStyle w:val="ad"/>
        <w:spacing w:line="360" w:lineRule="auto"/>
        <w:jc w:val="both"/>
        <w:rPr>
          <w:rFonts w:ascii="Arial" w:hAnsi="Arial"/>
          <w:noProof w:val="0"/>
        </w:rPr>
      </w:pPr>
    </w:p>
    <w:p w:rsidR="00E5051B" w:rsidRPr="00E5051B" w:rsidRDefault="006046D6" w:rsidP="009B787A">
      <w:pPr>
        <w:spacing w:line="360" w:lineRule="auto"/>
        <w:ind w:firstLine="720"/>
        <w:jc w:val="both"/>
        <w:rPr>
          <w:rFonts w:ascii="Arial" w:hAnsi="Arial"/>
          <w:b/>
          <w:bCs/>
          <w:noProof w:val="0"/>
          <w:u w:val="single"/>
        </w:rPr>
      </w:pPr>
      <w:r w:rsidRPr="00E5051B">
        <w:rPr>
          <w:rFonts w:ascii="Arial" w:hAnsi="Arial" w:hint="cs"/>
          <w:b/>
          <w:bCs/>
          <w:noProof w:val="0"/>
          <w:u w:val="single"/>
          <w:rtl/>
        </w:rPr>
        <w:t>סיכום</w:t>
      </w:r>
    </w:p>
    <w:p w:rsidR="001B3558" w:rsidRPr="001B3558" w:rsidRDefault="006046D6" w:rsidP="00944546">
      <w:pPr>
        <w:pStyle w:val="ad"/>
        <w:numPr>
          <w:ilvl w:val="0"/>
          <w:numId w:val="1"/>
        </w:numPr>
        <w:spacing w:line="360" w:lineRule="auto"/>
        <w:ind w:hanging="437"/>
        <w:jc w:val="both"/>
        <w:rPr>
          <w:rFonts w:ascii="Arial" w:hAnsi="Arial"/>
          <w:b/>
          <w:bCs/>
          <w:noProof w:val="0"/>
        </w:rPr>
      </w:pPr>
      <w:r>
        <w:rPr>
          <w:rFonts w:ascii="Arial" w:hAnsi="Arial" w:hint="cs"/>
          <w:b/>
          <w:bCs/>
          <w:noProof w:val="0"/>
          <w:rtl/>
        </w:rPr>
        <w:t xml:space="preserve">לעומת עדותם של התובעים ואחותם </w:t>
      </w:r>
      <w:r w:rsidR="00305E31">
        <w:rPr>
          <w:rFonts w:ascii="Arial" w:hAnsi="Arial" w:hint="cs"/>
          <w:b/>
          <w:bCs/>
          <w:noProof w:val="0"/>
          <w:rtl/>
        </w:rPr>
        <w:t>ד'</w:t>
      </w:r>
      <w:r>
        <w:rPr>
          <w:rFonts w:ascii="Arial" w:hAnsi="Arial" w:hint="cs"/>
          <w:b/>
          <w:bCs/>
          <w:noProof w:val="0"/>
          <w:rtl/>
        </w:rPr>
        <w:t xml:space="preserve"> אשר השאירו שאלות קשות מאד לגבי אמינותן, עדותו של </w:t>
      </w:r>
      <w:r w:rsidR="00305E31">
        <w:rPr>
          <w:rFonts w:ascii="Arial" w:hAnsi="Arial" w:hint="cs"/>
          <w:b/>
          <w:bCs/>
          <w:noProof w:val="0"/>
          <w:rtl/>
        </w:rPr>
        <w:t>הנתבע</w:t>
      </w:r>
      <w:r>
        <w:rPr>
          <w:rFonts w:ascii="Arial" w:hAnsi="Arial" w:hint="cs"/>
          <w:b/>
          <w:bCs/>
          <w:noProof w:val="0"/>
          <w:rtl/>
        </w:rPr>
        <w:t xml:space="preserve"> ועדיו </w:t>
      </w:r>
      <w:r>
        <w:rPr>
          <w:rFonts w:ascii="Arial" w:hAnsi="Arial"/>
          <w:b/>
          <w:bCs/>
          <w:noProof w:val="0"/>
          <w:rtl/>
        </w:rPr>
        <w:t>–</w:t>
      </w:r>
      <w:r>
        <w:rPr>
          <w:rFonts w:ascii="Arial" w:hAnsi="Arial" w:hint="cs"/>
          <w:b/>
          <w:bCs/>
          <w:noProof w:val="0"/>
          <w:rtl/>
        </w:rPr>
        <w:t xml:space="preserve"> גם בני המשפחה וגם עדיו החיצוניים היו משכנעות, סדורות ואמינות אחת לאחת. </w:t>
      </w:r>
    </w:p>
    <w:p w:rsidR="00E52E56" w:rsidRPr="00A82827" w:rsidRDefault="006046D6" w:rsidP="001B3558">
      <w:pPr>
        <w:pStyle w:val="ad"/>
        <w:numPr>
          <w:ilvl w:val="0"/>
          <w:numId w:val="1"/>
        </w:numPr>
        <w:spacing w:line="360" w:lineRule="auto"/>
        <w:ind w:hanging="437"/>
        <w:jc w:val="both"/>
        <w:rPr>
          <w:rFonts w:ascii="Arial" w:hAnsi="Arial"/>
          <w:b/>
          <w:bCs/>
          <w:noProof w:val="0"/>
        </w:rPr>
      </w:pPr>
      <w:r>
        <w:rPr>
          <w:rFonts w:ascii="Arial" w:hAnsi="Arial" w:hint="cs"/>
          <w:noProof w:val="0"/>
          <w:rtl/>
        </w:rPr>
        <w:t xml:space="preserve">לפיכך, </w:t>
      </w:r>
      <w:r w:rsidR="00E5051B" w:rsidRPr="00E5051B">
        <w:rPr>
          <w:rFonts w:ascii="Arial" w:hAnsi="Arial" w:hint="cs"/>
          <w:noProof w:val="0"/>
          <w:rtl/>
        </w:rPr>
        <w:t xml:space="preserve">לאחר ששקלתי את העדויות הרבות שהובאו בפניי: של הנתבע, של </w:t>
      </w:r>
      <w:r w:rsidR="00305E31">
        <w:rPr>
          <w:rFonts w:ascii="Arial" w:hAnsi="Arial" w:hint="cs"/>
          <w:noProof w:val="0"/>
          <w:rtl/>
        </w:rPr>
        <w:t xml:space="preserve">מ' </w:t>
      </w:r>
      <w:r w:rsidR="00EA7E18">
        <w:rPr>
          <w:rFonts w:ascii="Arial" w:hAnsi="Arial" w:hint="cs"/>
          <w:noProof w:val="0"/>
          <w:rtl/>
        </w:rPr>
        <w:t>והנכדה</w:t>
      </w:r>
      <w:r w:rsidR="00E5051B" w:rsidRPr="00E5051B">
        <w:rPr>
          <w:rFonts w:ascii="Arial" w:hAnsi="Arial" w:hint="cs"/>
          <w:noProof w:val="0"/>
          <w:rtl/>
        </w:rPr>
        <w:t xml:space="preserve"> , של העדים החיצוניים מכל תחומי חייה של המנוחה</w:t>
      </w:r>
      <w:r w:rsidR="00E5051B">
        <w:rPr>
          <w:rFonts w:ascii="Arial" w:hAnsi="Arial" w:hint="cs"/>
          <w:noProof w:val="0"/>
          <w:rtl/>
        </w:rPr>
        <w:t xml:space="preserve"> והנתבע</w:t>
      </w:r>
      <w:r w:rsidR="00E5051B" w:rsidRPr="00E5051B">
        <w:rPr>
          <w:rFonts w:ascii="Arial" w:hAnsi="Arial" w:hint="cs"/>
          <w:noProof w:val="0"/>
          <w:rtl/>
        </w:rPr>
        <w:t xml:space="preserve">: המנכ"ל, העובד של </w:t>
      </w:r>
      <w:r w:rsidR="00305E31">
        <w:rPr>
          <w:rFonts w:ascii="Arial" w:hAnsi="Arial" w:hint="cs"/>
          <w:noProof w:val="0"/>
          <w:rtl/>
        </w:rPr>
        <w:t>הנתבע</w:t>
      </w:r>
      <w:r w:rsidR="00E5051B" w:rsidRPr="00E5051B">
        <w:rPr>
          <w:rFonts w:ascii="Arial" w:hAnsi="Arial" w:hint="cs"/>
          <w:noProof w:val="0"/>
          <w:rtl/>
        </w:rPr>
        <w:t xml:space="preserve">, השכן שהיה חבר בוועד הבית, ואחיה של המנוחה </w:t>
      </w:r>
      <w:r w:rsidR="00E5051B" w:rsidRPr="00E5051B">
        <w:rPr>
          <w:rFonts w:ascii="Arial" w:hAnsi="Arial"/>
          <w:noProof w:val="0"/>
          <w:rtl/>
        </w:rPr>
        <w:t>–</w:t>
      </w:r>
      <w:r w:rsidR="00E5051B" w:rsidRPr="00E5051B">
        <w:rPr>
          <w:rFonts w:ascii="Arial" w:hAnsi="Arial" w:hint="cs"/>
          <w:noProof w:val="0"/>
          <w:rtl/>
        </w:rPr>
        <w:t xml:space="preserve"> </w:t>
      </w:r>
      <w:r w:rsidR="00E5051B" w:rsidRPr="00A82827">
        <w:rPr>
          <w:rFonts w:ascii="Arial" w:hAnsi="Arial" w:hint="cs"/>
          <w:b/>
          <w:bCs/>
          <w:noProof w:val="0"/>
          <w:rtl/>
        </w:rPr>
        <w:t>שוכנעתי ללא כל ספק כי המנוחה ח</w:t>
      </w:r>
      <w:r>
        <w:rPr>
          <w:rFonts w:ascii="Arial" w:hAnsi="Arial" w:hint="cs"/>
          <w:b/>
          <w:bCs/>
          <w:noProof w:val="0"/>
          <w:rtl/>
        </w:rPr>
        <w:t>יה חיים נורמטיביים, היה מי שדאג</w:t>
      </w:r>
      <w:r w:rsidR="00E5051B" w:rsidRPr="00A82827">
        <w:rPr>
          <w:rFonts w:ascii="Arial" w:hAnsi="Arial" w:hint="cs"/>
          <w:b/>
          <w:bCs/>
          <w:noProof w:val="0"/>
          <w:rtl/>
        </w:rPr>
        <w:t xml:space="preserve"> לצרכיה</w:t>
      </w:r>
      <w:r>
        <w:rPr>
          <w:rFonts w:ascii="Arial" w:hAnsi="Arial" w:hint="cs"/>
          <w:b/>
          <w:bCs/>
          <w:noProof w:val="0"/>
          <w:rtl/>
        </w:rPr>
        <w:t xml:space="preserve">: </w:t>
      </w:r>
      <w:r w:rsidR="00E5051B" w:rsidRPr="00A82827">
        <w:rPr>
          <w:rFonts w:ascii="Arial" w:hAnsi="Arial" w:hint="cs"/>
          <w:b/>
          <w:bCs/>
          <w:noProof w:val="0"/>
          <w:rtl/>
        </w:rPr>
        <w:t xml:space="preserve">והנתבע, </w:t>
      </w:r>
      <w:r w:rsidR="00EA7E18">
        <w:rPr>
          <w:rFonts w:ascii="Arial" w:hAnsi="Arial" w:hint="cs"/>
          <w:b/>
          <w:bCs/>
          <w:noProof w:val="0"/>
          <w:rtl/>
        </w:rPr>
        <w:t>הנכדה ו</w:t>
      </w:r>
      <w:r w:rsidR="00305E31">
        <w:rPr>
          <w:rFonts w:ascii="Arial" w:hAnsi="Arial" w:hint="cs"/>
          <w:b/>
          <w:bCs/>
          <w:noProof w:val="0"/>
          <w:rtl/>
        </w:rPr>
        <w:t>מ'</w:t>
      </w:r>
      <w:r w:rsidR="00E5051B" w:rsidRPr="00A82827">
        <w:rPr>
          <w:rFonts w:ascii="Arial" w:hAnsi="Arial" w:hint="cs"/>
          <w:b/>
          <w:bCs/>
          <w:noProof w:val="0"/>
          <w:rtl/>
        </w:rPr>
        <w:t xml:space="preserve">  </w:t>
      </w:r>
      <w:r>
        <w:rPr>
          <w:rFonts w:ascii="Arial" w:hAnsi="Arial" w:hint="cs"/>
          <w:b/>
          <w:bCs/>
          <w:noProof w:val="0"/>
          <w:rtl/>
        </w:rPr>
        <w:t xml:space="preserve">(אך לא התובעים) וכי הם גם </w:t>
      </w:r>
      <w:r w:rsidR="00E5051B" w:rsidRPr="00A82827">
        <w:rPr>
          <w:rFonts w:ascii="Arial" w:hAnsi="Arial" w:hint="cs"/>
          <w:b/>
          <w:bCs/>
          <w:noProof w:val="0"/>
          <w:rtl/>
        </w:rPr>
        <w:t>עטפו את המנוחה בדאגה ומסירות רבה.</w:t>
      </w:r>
    </w:p>
    <w:p w:rsidR="00E5051B"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לכך אוסיף כי כל ה</w:t>
      </w:r>
      <w:r w:rsidR="009B787A">
        <w:rPr>
          <w:rFonts w:ascii="Arial" w:hAnsi="Arial" w:hint="cs"/>
          <w:noProof w:val="0"/>
          <w:rtl/>
        </w:rPr>
        <w:t xml:space="preserve">צדדים העידו כי המנוחה ביקרה במועדון קשישים באופן סדיר ואני סבורה כי לו היו סימנים כי המנוחה סובלת אמנם מעוני מחפיר </w:t>
      </w:r>
      <w:r w:rsidR="00A82827">
        <w:rPr>
          <w:rFonts w:ascii="Arial" w:hAnsi="Arial" w:hint="cs"/>
          <w:noProof w:val="0"/>
          <w:rtl/>
        </w:rPr>
        <w:t xml:space="preserve">ולכן לוקחת אוכל מהמועדון </w:t>
      </w:r>
      <w:r w:rsidR="009B787A">
        <w:rPr>
          <w:rFonts w:ascii="Arial" w:hAnsi="Arial"/>
          <w:noProof w:val="0"/>
          <w:rtl/>
        </w:rPr>
        <w:t>–</w:t>
      </w:r>
      <w:r w:rsidR="009B787A">
        <w:rPr>
          <w:rFonts w:ascii="Arial" w:hAnsi="Arial" w:hint="cs"/>
          <w:noProof w:val="0"/>
          <w:rtl/>
        </w:rPr>
        <w:t xml:space="preserve"> גם גורמים אלה היו מפנים שאלה לגורמי הרווחה כפי שתפקידם. </w:t>
      </w:r>
    </w:p>
    <w:p w:rsidR="00D568D9"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אין בתמלול של שיחה אחת בין </w:t>
      </w:r>
      <w:r w:rsidR="00305E31">
        <w:rPr>
          <w:rFonts w:ascii="Arial" w:hAnsi="Arial" w:hint="cs"/>
          <w:noProof w:val="0"/>
          <w:rtl/>
        </w:rPr>
        <w:t>מ'</w:t>
      </w:r>
      <w:r>
        <w:rPr>
          <w:rFonts w:ascii="Arial" w:hAnsi="Arial" w:hint="cs"/>
          <w:noProof w:val="0"/>
          <w:rtl/>
        </w:rPr>
        <w:t xml:space="preserve"> </w:t>
      </w:r>
      <w:r w:rsidR="00305E31">
        <w:rPr>
          <w:rFonts w:ascii="Arial" w:hAnsi="Arial" w:hint="cs"/>
          <w:noProof w:val="0"/>
          <w:rtl/>
        </w:rPr>
        <w:t>לתובעת</w:t>
      </w:r>
      <w:r w:rsidR="00EA7E18">
        <w:rPr>
          <w:rFonts w:ascii="Arial" w:hAnsi="Arial" w:hint="cs"/>
          <w:noProof w:val="0"/>
          <w:rtl/>
        </w:rPr>
        <w:t xml:space="preserve"> </w:t>
      </w:r>
      <w:r>
        <w:rPr>
          <w:rFonts w:ascii="Arial" w:hAnsi="Arial" w:hint="cs"/>
          <w:noProof w:val="0"/>
          <w:rtl/>
        </w:rPr>
        <w:t xml:space="preserve">כדי לשנות מקביעות אלה, מאחר וכפי שהעידה </w:t>
      </w:r>
      <w:r w:rsidR="00305E31">
        <w:rPr>
          <w:rFonts w:ascii="Arial" w:hAnsi="Arial" w:hint="cs"/>
          <w:noProof w:val="0"/>
          <w:rtl/>
        </w:rPr>
        <w:t>מ'</w:t>
      </w:r>
      <w:r>
        <w:rPr>
          <w:rFonts w:ascii="Arial" w:hAnsi="Arial" w:hint="cs"/>
          <w:noProof w:val="0"/>
          <w:rtl/>
        </w:rPr>
        <w:t xml:space="preserve"> ייתכן והיו מריבות בין אחים המטפלים בהורה קשיש במשך שנים, ואין בכך כדי לשלול את הבסיס העובדתי הרחב שהוא בפניי מכל העדויות שפורטו לעיל. </w:t>
      </w:r>
    </w:p>
    <w:p w:rsidR="009B787A" w:rsidRPr="00A82827" w:rsidRDefault="006046D6" w:rsidP="00944546">
      <w:pPr>
        <w:pStyle w:val="ad"/>
        <w:numPr>
          <w:ilvl w:val="0"/>
          <w:numId w:val="1"/>
        </w:numPr>
        <w:spacing w:line="360" w:lineRule="auto"/>
        <w:ind w:hanging="437"/>
        <w:jc w:val="both"/>
        <w:rPr>
          <w:rFonts w:ascii="Arial" w:hAnsi="Arial"/>
          <w:b/>
          <w:bCs/>
          <w:noProof w:val="0"/>
        </w:rPr>
      </w:pPr>
      <w:r w:rsidRPr="00A82827">
        <w:rPr>
          <w:rFonts w:ascii="Arial" w:hAnsi="Arial" w:hint="cs"/>
          <w:b/>
          <w:bCs/>
          <w:noProof w:val="0"/>
          <w:rtl/>
        </w:rPr>
        <w:lastRenderedPageBreak/>
        <w:t xml:space="preserve">לפיכך, אני דוחה את טענות התובעים כי הנתבע לא נתן בידי האם את הדרוש לצרכיה, ואני קובעת </w:t>
      </w:r>
      <w:r w:rsidR="00D568D9" w:rsidRPr="00A82827">
        <w:rPr>
          <w:rFonts w:ascii="Arial" w:hAnsi="Arial" w:hint="cs"/>
          <w:b/>
          <w:bCs/>
          <w:noProof w:val="0"/>
          <w:rtl/>
        </w:rPr>
        <w:t xml:space="preserve">כי אמנם הנתבע דאג לכל צרכי אמו מכספיה של המנוחה ומכספיו. </w:t>
      </w:r>
    </w:p>
    <w:p w:rsidR="009B787A" w:rsidRDefault="006046D6" w:rsidP="009B787A">
      <w:pPr>
        <w:spacing w:line="360" w:lineRule="auto"/>
        <w:jc w:val="both"/>
        <w:rPr>
          <w:rFonts w:ascii="Arial" w:hAnsi="Arial"/>
          <w:b/>
          <w:bCs/>
          <w:noProof w:val="0"/>
          <w:rtl/>
        </w:rPr>
      </w:pPr>
      <w:r w:rsidRPr="009B787A">
        <w:rPr>
          <w:rFonts w:ascii="Arial" w:hAnsi="Arial" w:hint="cs"/>
          <w:b/>
          <w:bCs/>
          <w:noProof w:val="0"/>
          <w:rtl/>
        </w:rPr>
        <w:t>הטענה לשימוש לרעה בכספי המנוחה</w:t>
      </w:r>
    </w:p>
    <w:p w:rsidR="009B787A" w:rsidRDefault="006046D6" w:rsidP="00944546">
      <w:pPr>
        <w:pStyle w:val="ad"/>
        <w:numPr>
          <w:ilvl w:val="0"/>
          <w:numId w:val="1"/>
        </w:numPr>
        <w:spacing w:line="360" w:lineRule="auto"/>
        <w:ind w:hanging="437"/>
        <w:jc w:val="both"/>
        <w:rPr>
          <w:rFonts w:ascii="Arial" w:hAnsi="Arial"/>
          <w:noProof w:val="0"/>
        </w:rPr>
      </w:pPr>
      <w:r w:rsidRPr="009B787A">
        <w:rPr>
          <w:rFonts w:ascii="Arial" w:hAnsi="Arial" w:hint="cs"/>
          <w:noProof w:val="0"/>
          <w:rtl/>
        </w:rPr>
        <w:t xml:space="preserve">נדמה כי על טענות </w:t>
      </w:r>
      <w:r w:rsidR="00A82827">
        <w:rPr>
          <w:rFonts w:ascii="Arial" w:hAnsi="Arial" w:hint="cs"/>
          <w:noProof w:val="0"/>
          <w:rtl/>
        </w:rPr>
        <w:t xml:space="preserve">כגון </w:t>
      </w:r>
      <w:r w:rsidRPr="009B787A">
        <w:rPr>
          <w:rFonts w:ascii="Arial" w:hAnsi="Arial" w:hint="cs"/>
          <w:noProof w:val="0"/>
          <w:rtl/>
        </w:rPr>
        <w:t xml:space="preserve">אלה נאמר </w:t>
      </w:r>
      <w:r w:rsidR="00B434FC">
        <w:rPr>
          <w:rFonts w:ascii="Arial" w:hAnsi="Arial" w:hint="cs"/>
          <w:noProof w:val="0"/>
          <w:rtl/>
        </w:rPr>
        <w:t xml:space="preserve">בפסיקה </w:t>
      </w:r>
      <w:r w:rsidRPr="001B3558">
        <w:rPr>
          <w:rFonts w:ascii="Arial" w:hAnsi="Arial" w:hint="cs"/>
          <w:b/>
          <w:bCs/>
          <w:noProof w:val="0"/>
          <w:rtl/>
        </w:rPr>
        <w:t>"הנייר סובל הכל".</w:t>
      </w:r>
      <w:r w:rsidR="00B434FC">
        <w:rPr>
          <w:rFonts w:ascii="Arial" w:hAnsi="Arial" w:hint="cs"/>
          <w:noProof w:val="0"/>
          <w:rtl/>
        </w:rPr>
        <w:t xml:space="preserve"> התובעים טענו כנגד הנתבע כי מכספי המנוחה רכש דירה לבנו </w:t>
      </w:r>
      <w:r w:rsidR="00086333">
        <w:rPr>
          <w:rFonts w:ascii="Arial" w:hAnsi="Arial" w:hint="cs"/>
          <w:noProof w:val="0"/>
          <w:rtl/>
        </w:rPr>
        <w:t>ב</w:t>
      </w:r>
      <w:r w:rsidR="00305E31">
        <w:rPr>
          <w:rFonts w:ascii="Arial" w:hAnsi="Arial" w:hint="cs"/>
          <w:noProof w:val="0"/>
          <w:rtl/>
        </w:rPr>
        <w:t>אילת,</w:t>
      </w:r>
      <w:r w:rsidR="00B434FC">
        <w:rPr>
          <w:rFonts w:ascii="Arial" w:hAnsi="Arial" w:hint="cs"/>
          <w:noProof w:val="0"/>
          <w:rtl/>
        </w:rPr>
        <w:t xml:space="preserve"> רכש דירה לעצמו </w:t>
      </w:r>
      <w:r w:rsidR="00086333">
        <w:rPr>
          <w:rFonts w:ascii="Arial" w:hAnsi="Arial" w:hint="cs"/>
          <w:noProof w:val="0"/>
          <w:rtl/>
        </w:rPr>
        <w:t>ב</w:t>
      </w:r>
      <w:r w:rsidR="00305E31">
        <w:rPr>
          <w:rFonts w:ascii="Arial" w:hAnsi="Arial" w:hint="cs"/>
          <w:noProof w:val="0"/>
          <w:rtl/>
        </w:rPr>
        <w:t>אילת</w:t>
      </w:r>
      <w:r w:rsidR="00B434FC">
        <w:rPr>
          <w:rFonts w:ascii="Arial" w:hAnsi="Arial" w:hint="cs"/>
          <w:noProof w:val="0"/>
          <w:rtl/>
        </w:rPr>
        <w:t xml:space="preserve"> ואף נסע לחו"ל </w:t>
      </w:r>
      <w:r w:rsidR="00B434FC">
        <w:rPr>
          <w:rFonts w:ascii="Arial" w:hAnsi="Arial"/>
          <w:noProof w:val="0"/>
          <w:rtl/>
        </w:rPr>
        <w:t>–</w:t>
      </w:r>
      <w:r w:rsidR="00B434FC">
        <w:rPr>
          <w:rFonts w:ascii="Arial" w:hAnsi="Arial" w:hint="cs"/>
          <w:noProof w:val="0"/>
          <w:rtl/>
        </w:rPr>
        <w:t xml:space="preserve"> כל אלה מכספי אמם המנוחה. </w:t>
      </w:r>
    </w:p>
    <w:p w:rsidR="00B434FC"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כל הטענות הנ"ל ה</w:t>
      </w:r>
      <w:r w:rsidR="00A82827">
        <w:rPr>
          <w:rFonts w:ascii="Arial" w:hAnsi="Arial" w:hint="cs"/>
          <w:noProof w:val="0"/>
          <w:rtl/>
        </w:rPr>
        <w:t>ועלו ללא שמץ של ראיה, בשל הטענה של התובעים</w:t>
      </w:r>
      <w:r>
        <w:rPr>
          <w:rFonts w:ascii="Arial" w:hAnsi="Arial" w:hint="cs"/>
          <w:noProof w:val="0"/>
          <w:rtl/>
        </w:rPr>
        <w:t xml:space="preserve"> כי הנתבע נתן שתי גרסאות למקור המימון לדירתו </w:t>
      </w:r>
      <w:r w:rsidR="00086333">
        <w:rPr>
          <w:rFonts w:ascii="Arial" w:hAnsi="Arial" w:hint="cs"/>
          <w:noProof w:val="0"/>
          <w:rtl/>
        </w:rPr>
        <w:t>ב</w:t>
      </w:r>
      <w:r w:rsidR="00305E31">
        <w:rPr>
          <w:rFonts w:ascii="Arial" w:hAnsi="Arial" w:hint="cs"/>
          <w:noProof w:val="0"/>
          <w:rtl/>
        </w:rPr>
        <w:t>אילת,</w:t>
      </w:r>
      <w:r>
        <w:rPr>
          <w:rFonts w:ascii="Arial" w:hAnsi="Arial" w:hint="cs"/>
          <w:noProof w:val="0"/>
          <w:rtl/>
        </w:rPr>
        <w:t xml:space="preserve"> ללא שום הקשר לתאריכים, להעברות, בשל אמירה אגבית שנטען כי נאמרה על ידי המנוחה, ועוד נטען בסיכומי התובעים כי </w:t>
      </w:r>
      <w:r w:rsidRPr="00B434FC">
        <w:rPr>
          <w:rFonts w:ascii="Arial" w:hAnsi="Arial" w:hint="cs"/>
          <w:b/>
          <w:bCs/>
          <w:noProof w:val="0"/>
          <w:rtl/>
        </w:rPr>
        <w:t>"הנתבע לא הביא כל ראיה כי נסע לחו"ל על חשבונו"</w:t>
      </w:r>
      <w:r>
        <w:rPr>
          <w:rFonts w:ascii="Arial" w:hAnsi="Arial" w:hint="cs"/>
          <w:b/>
          <w:bCs/>
          <w:noProof w:val="0"/>
          <w:rtl/>
        </w:rPr>
        <w:t xml:space="preserve"> </w:t>
      </w:r>
      <w:r w:rsidR="00A82827">
        <w:rPr>
          <w:rFonts w:ascii="Arial" w:hAnsi="Arial" w:hint="cs"/>
          <w:noProof w:val="0"/>
          <w:rtl/>
        </w:rPr>
        <w:t xml:space="preserve">וזאת </w:t>
      </w:r>
      <w:r w:rsidRPr="00B434FC">
        <w:rPr>
          <w:rFonts w:ascii="Arial" w:hAnsi="Arial" w:hint="cs"/>
          <w:noProof w:val="0"/>
          <w:rtl/>
        </w:rPr>
        <w:t xml:space="preserve">כאילו אין בשיטת המשפט שלנו נטל ראיה </w:t>
      </w:r>
      <w:r w:rsidR="00A82827">
        <w:rPr>
          <w:rFonts w:ascii="Arial" w:hAnsi="Arial" w:hint="cs"/>
          <w:noProof w:val="0"/>
          <w:rtl/>
        </w:rPr>
        <w:t xml:space="preserve">המחיל על </w:t>
      </w:r>
      <w:r w:rsidR="001B3558">
        <w:rPr>
          <w:rFonts w:ascii="Arial" w:hAnsi="Arial" w:hint="cs"/>
          <w:noProof w:val="0"/>
          <w:rtl/>
        </w:rPr>
        <w:t xml:space="preserve">התובע להוכיח את טענותיו כפי שפורט לעיל. </w:t>
      </w:r>
    </w:p>
    <w:p w:rsidR="00B434FC"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הוכח בפניי כי לא היה כל יסוד להעלות טענות קשות אלה של שימוש לרעה בכספי המנוחה, כפי שאף הוכח בחוות דעת המומחה. </w:t>
      </w:r>
    </w:p>
    <w:p w:rsidR="00B228C9" w:rsidRDefault="00B228C9" w:rsidP="00B228C9">
      <w:pPr>
        <w:pStyle w:val="ad"/>
        <w:spacing w:line="360" w:lineRule="auto"/>
        <w:jc w:val="both"/>
        <w:rPr>
          <w:rFonts w:ascii="Arial" w:hAnsi="Arial"/>
          <w:noProof w:val="0"/>
          <w:rtl/>
        </w:rPr>
      </w:pPr>
    </w:p>
    <w:p w:rsidR="00305E31" w:rsidRDefault="00305E31" w:rsidP="00B228C9">
      <w:pPr>
        <w:pStyle w:val="ad"/>
        <w:spacing w:line="360" w:lineRule="auto"/>
        <w:jc w:val="both"/>
        <w:rPr>
          <w:rFonts w:ascii="Arial" w:hAnsi="Arial"/>
          <w:noProof w:val="0"/>
          <w:rtl/>
        </w:rPr>
      </w:pPr>
    </w:p>
    <w:p w:rsidR="00B228C9" w:rsidRPr="00B228C9" w:rsidRDefault="006046D6" w:rsidP="00B228C9">
      <w:pPr>
        <w:pStyle w:val="ad"/>
        <w:spacing w:line="360" w:lineRule="auto"/>
        <w:jc w:val="both"/>
        <w:rPr>
          <w:rFonts w:ascii="Arial" w:hAnsi="Arial"/>
          <w:b/>
          <w:bCs/>
          <w:noProof w:val="0"/>
          <w:sz w:val="28"/>
          <w:szCs w:val="28"/>
          <w:u w:val="single"/>
        </w:rPr>
      </w:pPr>
      <w:r w:rsidRPr="00B228C9">
        <w:rPr>
          <w:rFonts w:ascii="Arial" w:hAnsi="Arial" w:hint="cs"/>
          <w:b/>
          <w:bCs/>
          <w:noProof w:val="0"/>
          <w:sz w:val="28"/>
          <w:szCs w:val="28"/>
          <w:u w:val="single"/>
          <w:rtl/>
        </w:rPr>
        <w:t>הכרעה</w:t>
      </w:r>
    </w:p>
    <w:p w:rsidR="00162926" w:rsidRPr="00305E31" w:rsidRDefault="006046D6" w:rsidP="00305E31">
      <w:pPr>
        <w:pStyle w:val="ad"/>
        <w:numPr>
          <w:ilvl w:val="0"/>
          <w:numId w:val="1"/>
        </w:numPr>
        <w:spacing w:line="360" w:lineRule="auto"/>
        <w:ind w:hanging="437"/>
        <w:jc w:val="both"/>
        <w:rPr>
          <w:rFonts w:ascii="Arial" w:hAnsi="Arial"/>
          <w:b/>
          <w:bCs/>
          <w:noProof w:val="0"/>
        </w:rPr>
      </w:pPr>
      <w:r w:rsidRPr="00B228C9">
        <w:rPr>
          <w:rFonts w:ascii="Arial" w:hAnsi="Arial" w:hint="cs"/>
          <w:b/>
          <w:bCs/>
          <w:noProof w:val="0"/>
          <w:rtl/>
        </w:rPr>
        <w:t>ל</w:t>
      </w:r>
      <w:r w:rsidR="00B228C9" w:rsidRPr="00B228C9">
        <w:rPr>
          <w:rFonts w:ascii="Arial" w:hAnsi="Arial" w:hint="cs"/>
          <w:b/>
          <w:bCs/>
          <w:noProof w:val="0"/>
          <w:rtl/>
        </w:rPr>
        <w:t xml:space="preserve">פיכך, כפי שציין ב"כ הנתבע בסיכומיו, כל האדנים עליהם התבססה התביעה על סך של 500,000 ₪ לא הוכחו, והנתבע הוכיח את טיפולו המסור באמו במשך כעשר שנים. </w:t>
      </w:r>
    </w:p>
    <w:p w:rsidR="00B228C9" w:rsidRPr="00B228C9" w:rsidRDefault="00B228C9" w:rsidP="00B228C9">
      <w:pPr>
        <w:spacing w:line="360" w:lineRule="auto"/>
        <w:jc w:val="both"/>
        <w:rPr>
          <w:rFonts w:ascii="Arial" w:hAnsi="Arial"/>
          <w:b/>
          <w:bCs/>
          <w:noProof w:val="0"/>
        </w:rPr>
      </w:pPr>
    </w:p>
    <w:p w:rsidR="00B228C9" w:rsidRPr="00B228C9" w:rsidRDefault="006046D6" w:rsidP="00B228C9">
      <w:pPr>
        <w:spacing w:line="360" w:lineRule="auto"/>
        <w:jc w:val="both"/>
        <w:rPr>
          <w:rFonts w:ascii="Arial" w:hAnsi="Arial"/>
          <w:b/>
          <w:bCs/>
          <w:noProof w:val="0"/>
          <w:u w:val="single"/>
          <w:rtl/>
        </w:rPr>
      </w:pPr>
      <w:r w:rsidRPr="00B228C9">
        <w:rPr>
          <w:rFonts w:ascii="Arial" w:hAnsi="Arial" w:hint="cs"/>
          <w:b/>
          <w:bCs/>
          <w:noProof w:val="0"/>
          <w:u w:val="single"/>
          <w:rtl/>
        </w:rPr>
        <w:t>סיכומי ב"כ התובעים והרחבת חזית אסורה</w:t>
      </w:r>
    </w:p>
    <w:p w:rsidR="00B228C9" w:rsidRDefault="00B228C9" w:rsidP="00B228C9">
      <w:pPr>
        <w:spacing w:line="360" w:lineRule="auto"/>
        <w:jc w:val="both"/>
        <w:rPr>
          <w:rFonts w:ascii="Arial" w:hAnsi="Arial"/>
          <w:b/>
          <w:bCs/>
          <w:noProof w:val="0"/>
          <w:rtl/>
        </w:rPr>
      </w:pPr>
    </w:p>
    <w:p w:rsidR="00B228C9" w:rsidRDefault="006046D6" w:rsidP="00B228C9">
      <w:pPr>
        <w:spacing w:line="360" w:lineRule="auto"/>
        <w:jc w:val="both"/>
        <w:rPr>
          <w:rFonts w:ascii="Arial" w:hAnsi="Arial"/>
          <w:b/>
          <w:bCs/>
          <w:noProof w:val="0"/>
          <w:rtl/>
        </w:rPr>
      </w:pPr>
      <w:r>
        <w:rPr>
          <w:rFonts w:ascii="Arial" w:hAnsi="Arial" w:hint="cs"/>
          <w:b/>
          <w:bCs/>
          <w:noProof w:val="0"/>
          <w:rtl/>
        </w:rPr>
        <w:t>המסגרת הנורמטיבית</w:t>
      </w:r>
    </w:p>
    <w:p w:rsidR="002B5C2A" w:rsidRPr="002B5C2A" w:rsidRDefault="006046D6" w:rsidP="00944546">
      <w:pPr>
        <w:pStyle w:val="ad"/>
        <w:numPr>
          <w:ilvl w:val="0"/>
          <w:numId w:val="1"/>
        </w:numPr>
        <w:spacing w:line="360" w:lineRule="auto"/>
        <w:ind w:hanging="437"/>
        <w:jc w:val="both"/>
        <w:rPr>
          <w:rFonts w:ascii="Arial" w:hAnsi="Arial"/>
          <w:b/>
          <w:bCs/>
          <w:noProof w:val="0"/>
        </w:rPr>
      </w:pPr>
      <w:r w:rsidRPr="002B5C2A">
        <w:rPr>
          <w:rFonts w:ascii="Arial" w:hAnsi="Arial" w:hint="cs"/>
          <w:noProof w:val="0"/>
          <w:rtl/>
        </w:rPr>
        <w:t xml:space="preserve">עיקרון מושרש הוא כי לא ניתן לחרוג מגדר המחלוקת כפי שהוצבה בכתבי הטענות, </w:t>
      </w:r>
      <w:r>
        <w:rPr>
          <w:rFonts w:ascii="Arial" w:hAnsi="Arial" w:hint="cs"/>
          <w:noProof w:val="0"/>
          <w:rtl/>
        </w:rPr>
        <w:t>ודי אם נביא את אמור ב</w:t>
      </w:r>
      <w:r w:rsidRPr="002B5C2A">
        <w:rPr>
          <w:b/>
          <w:bCs/>
          <w:color w:val="000000"/>
          <w:rtl/>
        </w:rPr>
        <w:t xml:space="preserve">תלה"מ (משפחה באר שבע) 33675-02-21 פלוני נ' פלונית </w:t>
      </w:r>
      <w:r w:rsidRPr="002B5C2A">
        <w:rPr>
          <w:color w:val="000000"/>
          <w:rtl/>
        </w:rPr>
        <w:t>(נבו 28.06.2022)</w:t>
      </w:r>
      <w:r w:rsidRPr="002B5C2A">
        <w:rPr>
          <w:b/>
          <w:bCs/>
          <w:color w:val="000000"/>
          <w:rtl/>
        </w:rPr>
        <w:t>‏‏</w:t>
      </w:r>
      <w:r>
        <w:rPr>
          <w:rFonts w:hint="cs"/>
          <w:color w:val="000000"/>
          <w:sz w:val="27"/>
          <w:szCs w:val="27"/>
          <w:rtl/>
        </w:rPr>
        <w:t>:</w:t>
      </w:r>
      <w:r w:rsidRPr="002B5C2A">
        <w:rPr>
          <w:color w:val="000000"/>
          <w:sz w:val="27"/>
          <w:szCs w:val="27"/>
          <w:rtl/>
        </w:rPr>
        <w:t xml:space="preserve">  </w:t>
      </w:r>
    </w:p>
    <w:p w:rsidR="00B228C9" w:rsidRDefault="006046D6" w:rsidP="002B5C2A">
      <w:pPr>
        <w:pStyle w:val="ad"/>
        <w:spacing w:line="360" w:lineRule="auto"/>
        <w:ind w:left="1440"/>
        <w:jc w:val="both"/>
        <w:rPr>
          <w:rFonts w:ascii="Arial" w:hAnsi="Arial"/>
          <w:b/>
          <w:bCs/>
          <w:noProof w:val="0"/>
          <w:rtl/>
        </w:rPr>
      </w:pPr>
      <w:r w:rsidRPr="002B5C2A">
        <w:rPr>
          <w:b/>
          <w:bCs/>
          <w:color w:val="000000"/>
          <w:rtl/>
        </w:rPr>
        <w:t>"האיסור להרחבת חזית עיקרו בכך שבעל דין אינו רשאי לחרוג מגדר המחלוקת כפי שהוצבה בכתבי הטענות, אלא אם כן נענה בית המשפט לבקשתו לתקן את כתב טענותיו. או אם הצד שכנגד נתן לכך את הסכמתו, במפורש או מכללא. (א' גורן סוגיות בסדר דין אזרחי עמ' 89 וכן רע"א 282/06 לילי ניקוי יבש בע"מ א' חברת עילית חברה לביטוח [פורסם בנבו])</w:t>
      </w:r>
      <w:r w:rsidRPr="002B5C2A">
        <w:rPr>
          <w:b/>
          <w:bCs/>
          <w:color w:val="000000"/>
        </w:rPr>
        <w:t>."</w:t>
      </w:r>
    </w:p>
    <w:p w:rsidR="002B5C2A" w:rsidRDefault="006046D6" w:rsidP="002B5C2A">
      <w:pPr>
        <w:spacing w:line="360" w:lineRule="auto"/>
        <w:jc w:val="both"/>
        <w:rPr>
          <w:rFonts w:ascii="Arial" w:hAnsi="Arial"/>
          <w:b/>
          <w:bCs/>
          <w:noProof w:val="0"/>
          <w:u w:val="single"/>
          <w:rtl/>
        </w:rPr>
      </w:pPr>
      <w:r w:rsidRPr="002B5C2A">
        <w:rPr>
          <w:rFonts w:ascii="Arial" w:hAnsi="Arial" w:hint="cs"/>
          <w:b/>
          <w:bCs/>
          <w:noProof w:val="0"/>
          <w:u w:val="single"/>
          <w:rtl/>
        </w:rPr>
        <w:t>מן הפרט אל הכלל</w:t>
      </w:r>
    </w:p>
    <w:p w:rsidR="002B5C2A" w:rsidRPr="002B5C2A" w:rsidRDefault="006046D6" w:rsidP="00944546">
      <w:pPr>
        <w:pStyle w:val="ad"/>
        <w:numPr>
          <w:ilvl w:val="0"/>
          <w:numId w:val="1"/>
        </w:numPr>
        <w:spacing w:line="360" w:lineRule="auto"/>
        <w:ind w:hanging="437"/>
        <w:jc w:val="both"/>
        <w:rPr>
          <w:rFonts w:ascii="Arial" w:hAnsi="Arial"/>
          <w:b/>
          <w:bCs/>
          <w:noProof w:val="0"/>
        </w:rPr>
      </w:pPr>
      <w:r w:rsidRPr="002B5C2A">
        <w:rPr>
          <w:rFonts w:ascii="Arial" w:hAnsi="Arial" w:hint="cs"/>
          <w:b/>
          <w:bCs/>
          <w:noProof w:val="0"/>
          <w:rtl/>
        </w:rPr>
        <w:t xml:space="preserve">אין ספק כי כל הטענות שהועלו בסיכומי ב"כ התובעים חרגו מהטענות שהועלו בכתב התביעה שבהן דן פסק דין זה לעיל. </w:t>
      </w:r>
    </w:p>
    <w:p w:rsidR="0003140E"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בסיכומים ישנה טענה להכנסות בגובה אחר ממה שהוצהר על ידי התובעים בכתב תביעתם</w:t>
      </w:r>
      <w:r w:rsidR="00425295">
        <w:rPr>
          <w:rFonts w:ascii="Arial" w:hAnsi="Arial" w:hint="cs"/>
          <w:noProof w:val="0"/>
          <w:rtl/>
        </w:rPr>
        <w:t xml:space="preserve"> ואף בתצהיריהם</w:t>
      </w:r>
      <w:r>
        <w:rPr>
          <w:rFonts w:ascii="Arial" w:hAnsi="Arial" w:hint="cs"/>
          <w:noProof w:val="0"/>
          <w:rtl/>
        </w:rPr>
        <w:t xml:space="preserve">, וזאת בהתאם לחוות דעת המומחה. </w:t>
      </w:r>
    </w:p>
    <w:p w:rsidR="0003140E"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ב"כ התובעים עורכים חישוב להוצאות המנוחה (700 ₪ לחודש) </w:t>
      </w:r>
      <w:r>
        <w:rPr>
          <w:rFonts w:ascii="Arial" w:hAnsi="Arial"/>
          <w:noProof w:val="0"/>
          <w:rtl/>
        </w:rPr>
        <w:t>–</w:t>
      </w:r>
      <w:r>
        <w:rPr>
          <w:rFonts w:ascii="Arial" w:hAnsi="Arial" w:hint="cs"/>
          <w:noProof w:val="0"/>
          <w:rtl/>
        </w:rPr>
        <w:t xml:space="preserve"> חישוב שלא עלה כלל במהלך ההליכים, מצרפים מסמכים שונים לסיכומיהם </w:t>
      </w:r>
      <w:r>
        <w:rPr>
          <w:rFonts w:ascii="Arial" w:hAnsi="Arial"/>
          <w:noProof w:val="0"/>
          <w:rtl/>
        </w:rPr>
        <w:t>–</w:t>
      </w:r>
      <w:r>
        <w:rPr>
          <w:rFonts w:ascii="Arial" w:hAnsi="Arial" w:hint="cs"/>
          <w:noProof w:val="0"/>
          <w:rtl/>
        </w:rPr>
        <w:t xml:space="preserve"> מסמכים שהיו בידיהם עוד במהלך </w:t>
      </w:r>
      <w:r>
        <w:rPr>
          <w:rFonts w:ascii="Arial" w:hAnsi="Arial" w:hint="cs"/>
          <w:noProof w:val="0"/>
          <w:rtl/>
        </w:rPr>
        <w:lastRenderedPageBreak/>
        <w:t xml:space="preserve">ההליכים לאור מועד הפקתם </w:t>
      </w:r>
      <w:r>
        <w:rPr>
          <w:rFonts w:ascii="Arial" w:hAnsi="Arial"/>
          <w:noProof w:val="0"/>
          <w:rtl/>
        </w:rPr>
        <w:t>–</w:t>
      </w:r>
      <w:r>
        <w:rPr>
          <w:rFonts w:ascii="Arial" w:hAnsi="Arial" w:hint="cs"/>
          <w:noProof w:val="0"/>
          <w:rtl/>
        </w:rPr>
        <w:t xml:space="preserve"> </w:t>
      </w:r>
      <w:r w:rsidR="00425295">
        <w:rPr>
          <w:rFonts w:ascii="Arial" w:hAnsi="Arial" w:hint="cs"/>
          <w:noProof w:val="0"/>
          <w:rtl/>
        </w:rPr>
        <w:t>(</w:t>
      </w:r>
      <w:r>
        <w:rPr>
          <w:rFonts w:ascii="Arial" w:hAnsi="Arial" w:hint="cs"/>
          <w:noProof w:val="0"/>
          <w:rtl/>
        </w:rPr>
        <w:t>במהלך חודש</w:t>
      </w:r>
      <w:r w:rsidR="00967CEB">
        <w:rPr>
          <w:rFonts w:ascii="Arial" w:hAnsi="Arial" w:hint="cs"/>
          <w:noProof w:val="0"/>
          <w:rtl/>
        </w:rPr>
        <w:t>ים 7/21 -</w:t>
      </w:r>
      <w:r>
        <w:rPr>
          <w:rFonts w:ascii="Arial" w:hAnsi="Arial" w:hint="cs"/>
          <w:noProof w:val="0"/>
          <w:rtl/>
        </w:rPr>
        <w:t xml:space="preserve"> </w:t>
      </w:r>
      <w:r w:rsidR="00967CEB">
        <w:rPr>
          <w:rFonts w:ascii="Arial" w:hAnsi="Arial" w:hint="cs"/>
          <w:noProof w:val="0"/>
          <w:rtl/>
        </w:rPr>
        <w:t>12/21</w:t>
      </w:r>
      <w:r w:rsidR="00425295">
        <w:rPr>
          <w:rFonts w:ascii="Arial" w:hAnsi="Arial" w:hint="cs"/>
          <w:noProof w:val="0"/>
          <w:rtl/>
        </w:rPr>
        <w:t>)</w:t>
      </w:r>
      <w:r w:rsidR="00967CEB">
        <w:rPr>
          <w:rFonts w:ascii="Arial" w:hAnsi="Arial" w:hint="cs"/>
          <w:noProof w:val="0"/>
          <w:rtl/>
        </w:rPr>
        <w:t xml:space="preserve"> דהיינו חודשים ארוכים לפני מועד ההוכחות אך בחרו הם שלא להגישם </w:t>
      </w:r>
      <w:r w:rsidR="00967CEB">
        <w:rPr>
          <w:rFonts w:ascii="Arial" w:hAnsi="Arial"/>
          <w:noProof w:val="0"/>
          <w:rtl/>
        </w:rPr>
        <w:t>–</w:t>
      </w:r>
      <w:r w:rsidR="00967CEB">
        <w:rPr>
          <w:rFonts w:ascii="Arial" w:hAnsi="Arial" w:hint="cs"/>
          <w:noProof w:val="0"/>
          <w:rtl/>
        </w:rPr>
        <w:t xml:space="preserve"> ככל והיו מבקשים רשות לעשות כן - ובכך מנעו מהנתבע אפשרות להתייחס למסמכים אלה. </w:t>
      </w:r>
      <w:r w:rsidR="00162926">
        <w:rPr>
          <w:rFonts w:ascii="Arial" w:hAnsi="Arial" w:hint="cs"/>
          <w:noProof w:val="0"/>
          <w:rtl/>
        </w:rPr>
        <w:t xml:space="preserve">מכל מקום הערכות ב"כ התובעים בסיכומיהם נראה כי נעשו כדי להגיע לתוצאה אליה קיוו להגיע </w:t>
      </w:r>
      <w:r w:rsidR="00162926">
        <w:rPr>
          <w:rFonts w:ascii="Arial" w:hAnsi="Arial"/>
          <w:noProof w:val="0"/>
          <w:rtl/>
        </w:rPr>
        <w:t>–</w:t>
      </w:r>
      <w:r w:rsidR="00162926">
        <w:rPr>
          <w:rFonts w:ascii="Arial" w:hAnsi="Arial" w:hint="cs"/>
          <w:noProof w:val="0"/>
          <w:rtl/>
        </w:rPr>
        <w:t xml:space="preserve"> להצדיק את סכום התביעה כפי שהוגש. </w:t>
      </w:r>
    </w:p>
    <w:p w:rsidR="00E5051B" w:rsidRDefault="006046D6" w:rsidP="00944546">
      <w:pPr>
        <w:pStyle w:val="ad"/>
        <w:numPr>
          <w:ilvl w:val="0"/>
          <w:numId w:val="1"/>
        </w:numPr>
        <w:spacing w:line="360" w:lineRule="auto"/>
        <w:ind w:hanging="437"/>
        <w:jc w:val="both"/>
        <w:rPr>
          <w:rFonts w:ascii="Arial" w:hAnsi="Arial"/>
          <w:noProof w:val="0"/>
        </w:rPr>
      </w:pPr>
      <w:r w:rsidRPr="00162926">
        <w:rPr>
          <w:rFonts w:ascii="Arial" w:hAnsi="Arial" w:hint="cs"/>
          <w:b/>
          <w:bCs/>
          <w:noProof w:val="0"/>
          <w:rtl/>
        </w:rPr>
        <w:t xml:space="preserve">הטענה כי המנוחה חיה מ- 2,000 ₪ </w:t>
      </w:r>
      <w:r w:rsidR="00967CEB" w:rsidRPr="00162926">
        <w:rPr>
          <w:rFonts w:ascii="Arial" w:hAnsi="Arial" w:hint="cs"/>
          <w:b/>
          <w:bCs/>
          <w:noProof w:val="0"/>
          <w:rtl/>
        </w:rPr>
        <w:t>בלבד והוצאות בסך של 700 ₪ נטענת בעלמא,</w:t>
      </w:r>
      <w:r w:rsidR="00967CEB" w:rsidRPr="00967CEB">
        <w:rPr>
          <w:rFonts w:ascii="Arial" w:hAnsi="Arial" w:hint="cs"/>
          <w:noProof w:val="0"/>
          <w:rtl/>
        </w:rPr>
        <w:t xml:space="preserve"> </w:t>
      </w:r>
      <w:r w:rsidR="00967CEB">
        <w:rPr>
          <w:rFonts w:ascii="Arial" w:hAnsi="Arial" w:hint="cs"/>
          <w:noProof w:val="0"/>
          <w:rtl/>
        </w:rPr>
        <w:t xml:space="preserve">וכך גם הטענה כי מאחר והנתבע לא הוכיח כי שולמו הוצאות החזקת הבית הרי שהמסקנה הינה כי אלה לא שולמו, </w:t>
      </w:r>
      <w:r w:rsidR="00162926">
        <w:rPr>
          <w:rFonts w:ascii="Arial" w:hAnsi="Arial" w:hint="cs"/>
          <w:noProof w:val="0"/>
          <w:rtl/>
        </w:rPr>
        <w:t xml:space="preserve">עוד </w:t>
      </w:r>
      <w:r w:rsidR="00967CEB">
        <w:rPr>
          <w:rFonts w:ascii="Arial" w:hAnsi="Arial" w:hint="cs"/>
          <w:noProof w:val="0"/>
          <w:rtl/>
        </w:rPr>
        <w:t>טענה שעדיף לו לא נטענה כלל!</w:t>
      </w:r>
    </w:p>
    <w:p w:rsidR="00967CEB"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לפיכך, </w:t>
      </w:r>
      <w:r w:rsidR="007242FE">
        <w:rPr>
          <w:rFonts w:ascii="Arial" w:hAnsi="Arial" w:hint="cs"/>
          <w:noProof w:val="0"/>
          <w:rtl/>
        </w:rPr>
        <w:t xml:space="preserve">אכן יש בסיכומי התובעים הרחבת חזית אסורה ויש לדחות מכל וכל את התנהלות התובעים בהליך זה. </w:t>
      </w:r>
    </w:p>
    <w:p w:rsidR="006046D6" w:rsidRDefault="006046D6" w:rsidP="006046D6">
      <w:pPr>
        <w:pStyle w:val="ad"/>
        <w:spacing w:line="360" w:lineRule="auto"/>
        <w:jc w:val="both"/>
        <w:rPr>
          <w:rFonts w:ascii="Arial" w:hAnsi="Arial"/>
          <w:noProof w:val="0"/>
        </w:rPr>
      </w:pPr>
    </w:p>
    <w:p w:rsidR="007242FE" w:rsidRDefault="007242FE" w:rsidP="007242FE">
      <w:pPr>
        <w:spacing w:line="360" w:lineRule="auto"/>
        <w:jc w:val="both"/>
        <w:rPr>
          <w:rFonts w:ascii="Arial" w:hAnsi="Arial"/>
          <w:noProof w:val="0"/>
          <w:rtl/>
        </w:rPr>
      </w:pPr>
    </w:p>
    <w:p w:rsidR="007242FE" w:rsidRPr="007242FE" w:rsidRDefault="006046D6" w:rsidP="007242FE">
      <w:pPr>
        <w:spacing w:line="360" w:lineRule="auto"/>
        <w:jc w:val="both"/>
        <w:rPr>
          <w:rFonts w:ascii="Arial" w:hAnsi="Arial"/>
          <w:b/>
          <w:bCs/>
          <w:noProof w:val="0"/>
          <w:sz w:val="28"/>
          <w:szCs w:val="28"/>
          <w:u w:val="single"/>
          <w:rtl/>
        </w:rPr>
      </w:pPr>
      <w:r w:rsidRPr="007242FE">
        <w:rPr>
          <w:rFonts w:ascii="Arial" w:hAnsi="Arial" w:hint="cs"/>
          <w:b/>
          <w:bCs/>
          <w:noProof w:val="0"/>
          <w:sz w:val="28"/>
          <w:szCs w:val="28"/>
          <w:u w:val="single"/>
          <w:rtl/>
        </w:rPr>
        <w:t>סיכום</w:t>
      </w:r>
    </w:p>
    <w:p w:rsidR="002B5C2A"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הטענות כפי שהועלו בכתב התביעה נדחו אחת לאחת כפי שפורט לעיל. (ראה סעיפים 166-182 לעיל)</w:t>
      </w:r>
    </w:p>
    <w:p w:rsidR="007242FE"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הטענות כפי שהועלו בסיכומי ב"כ התובעים נדחו הן מפאת היותם הרחבת חזית אסורה והן מהותם כמפורט לעיל. (ראה סעיפים 185-189 לעיל)</w:t>
      </w:r>
    </w:p>
    <w:p w:rsidR="00162926"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ההתנהלות של ב"כ התובעים הייתה בניגוד להחלטת בית המשפט, ואף בניגוד לנוהל כפי שנקבע על ידי מנהל בתי המשפט. </w:t>
      </w:r>
    </w:p>
    <w:p w:rsidR="007242FE" w:rsidRPr="00425295" w:rsidRDefault="006046D6" w:rsidP="00944546">
      <w:pPr>
        <w:pStyle w:val="ad"/>
        <w:numPr>
          <w:ilvl w:val="0"/>
          <w:numId w:val="1"/>
        </w:numPr>
        <w:spacing w:line="360" w:lineRule="auto"/>
        <w:ind w:hanging="437"/>
        <w:jc w:val="both"/>
        <w:rPr>
          <w:rFonts w:ascii="Arial" w:hAnsi="Arial"/>
          <w:b/>
          <w:bCs/>
          <w:noProof w:val="0"/>
        </w:rPr>
      </w:pPr>
      <w:r w:rsidRPr="00425295">
        <w:rPr>
          <w:rFonts w:ascii="Arial" w:hAnsi="Arial" w:hint="cs"/>
          <w:b/>
          <w:bCs/>
          <w:noProof w:val="0"/>
          <w:rtl/>
        </w:rPr>
        <w:t>לפיכך, כל שנותר הוא מעבר לקביעה כי התובענה נדחית הינו לקבוע את הוצאות המשפט בגין הליך זה.</w:t>
      </w:r>
    </w:p>
    <w:p w:rsidR="007242FE" w:rsidRDefault="007242FE" w:rsidP="007242FE">
      <w:pPr>
        <w:spacing w:line="360" w:lineRule="auto"/>
        <w:jc w:val="both"/>
        <w:rPr>
          <w:rFonts w:ascii="Arial" w:hAnsi="Arial"/>
          <w:noProof w:val="0"/>
          <w:rtl/>
        </w:rPr>
      </w:pPr>
    </w:p>
    <w:p w:rsidR="007242FE" w:rsidRDefault="006046D6" w:rsidP="007242FE">
      <w:pPr>
        <w:spacing w:line="360" w:lineRule="auto"/>
        <w:jc w:val="both"/>
        <w:rPr>
          <w:rFonts w:ascii="Arial" w:hAnsi="Arial"/>
          <w:b/>
          <w:bCs/>
          <w:noProof w:val="0"/>
          <w:u w:val="single"/>
          <w:rtl/>
        </w:rPr>
      </w:pPr>
      <w:r w:rsidRPr="007242FE">
        <w:rPr>
          <w:rFonts w:ascii="Arial" w:hAnsi="Arial" w:hint="cs"/>
          <w:b/>
          <w:bCs/>
          <w:noProof w:val="0"/>
          <w:u w:val="single"/>
          <w:rtl/>
        </w:rPr>
        <w:t>הוצאות משפט</w:t>
      </w:r>
    </w:p>
    <w:p w:rsidR="007242FE" w:rsidRDefault="006046D6" w:rsidP="00944546">
      <w:pPr>
        <w:pStyle w:val="ad"/>
        <w:numPr>
          <w:ilvl w:val="0"/>
          <w:numId w:val="1"/>
        </w:numPr>
        <w:spacing w:line="360" w:lineRule="auto"/>
        <w:ind w:hanging="437"/>
        <w:jc w:val="both"/>
        <w:rPr>
          <w:rFonts w:ascii="Arial" w:hAnsi="Arial"/>
          <w:noProof w:val="0"/>
        </w:rPr>
      </w:pPr>
      <w:r w:rsidRPr="007242FE">
        <w:rPr>
          <w:rFonts w:ascii="Arial" w:hAnsi="Arial" w:hint="cs"/>
          <w:noProof w:val="0"/>
          <w:rtl/>
        </w:rPr>
        <w:t>ב"כ הנתבע בסיכומיו עתר לחייב את התובעים</w:t>
      </w:r>
      <w:r w:rsidR="00291398">
        <w:rPr>
          <w:rFonts w:ascii="Arial" w:hAnsi="Arial" w:hint="cs"/>
          <w:noProof w:val="0"/>
          <w:rtl/>
        </w:rPr>
        <w:t xml:space="preserve"> בכל ההוצאות המשפטיות ושכ"ט עו"ד בגין שני ההליכים שהתקיימו בפני בית המשפט, שכר טרחת הכונסים, תשלום חוות דעת המומחה, שכרם של העדים והגישור וכן שכר עבור התמלול. </w:t>
      </w:r>
    </w:p>
    <w:p w:rsidR="00291398"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אכן כפי שציינתי, תובענה זו לא הייתה צריכה להיות מוגשת כלל אך אין מקום במסגרת פסק דין זה לחייב את התובעים גם כל ההוצאות בגין ניהול הליך פירוק השיתוף. </w:t>
      </w:r>
    </w:p>
    <w:p w:rsidR="00291398" w:rsidRDefault="006046D6" w:rsidP="00944546">
      <w:pPr>
        <w:pStyle w:val="ad"/>
        <w:numPr>
          <w:ilvl w:val="0"/>
          <w:numId w:val="1"/>
        </w:numPr>
        <w:spacing w:line="360" w:lineRule="auto"/>
        <w:ind w:hanging="437"/>
        <w:jc w:val="both"/>
        <w:rPr>
          <w:rFonts w:ascii="Arial" w:hAnsi="Arial"/>
          <w:noProof w:val="0"/>
        </w:rPr>
      </w:pPr>
      <w:r>
        <w:rPr>
          <w:rFonts w:ascii="Arial" w:hAnsi="Arial" w:hint="cs"/>
          <w:noProof w:val="0"/>
          <w:rtl/>
        </w:rPr>
        <w:t xml:space="preserve">לפיכך, בנסיבות אלה הנני מחייבת את התובעים ביחד ולחוד לשלם לנתבע סך של </w:t>
      </w:r>
      <w:r w:rsidR="00425295">
        <w:rPr>
          <w:rFonts w:ascii="Arial" w:hAnsi="Arial" w:hint="cs"/>
          <w:noProof w:val="0"/>
          <w:rtl/>
        </w:rPr>
        <w:t xml:space="preserve">60,000 </w:t>
      </w:r>
      <w:r>
        <w:rPr>
          <w:rFonts w:ascii="Arial" w:hAnsi="Arial" w:hint="cs"/>
          <w:noProof w:val="0"/>
          <w:rtl/>
        </w:rPr>
        <w:t xml:space="preserve">₪ בגין שכר טרחת עו"ד בגין תביעה זו </w:t>
      </w:r>
      <w:r w:rsidRPr="00162926">
        <w:rPr>
          <w:rFonts w:ascii="Arial" w:hAnsi="Arial" w:hint="cs"/>
          <w:b/>
          <w:bCs/>
          <w:noProof w:val="0"/>
          <w:rtl/>
        </w:rPr>
        <w:t>וכן את מלוא הסכומים ששולמו בגין שכר המומחה, שכר העדים, הוצאות הגישור, ומלוא הוצאות התמלול.</w:t>
      </w:r>
      <w:r>
        <w:rPr>
          <w:rFonts w:ascii="Arial" w:hAnsi="Arial" w:hint="cs"/>
          <w:noProof w:val="0"/>
          <w:rtl/>
        </w:rPr>
        <w:t xml:space="preserve"> </w:t>
      </w:r>
    </w:p>
    <w:p w:rsidR="00162926" w:rsidRDefault="006046D6" w:rsidP="00162926">
      <w:pPr>
        <w:pStyle w:val="ad"/>
        <w:numPr>
          <w:ilvl w:val="0"/>
          <w:numId w:val="1"/>
        </w:numPr>
        <w:spacing w:line="360" w:lineRule="auto"/>
        <w:ind w:hanging="437"/>
        <w:jc w:val="both"/>
        <w:rPr>
          <w:rFonts w:ascii="Arial" w:hAnsi="Arial"/>
          <w:noProof w:val="0"/>
        </w:rPr>
      </w:pPr>
      <w:r>
        <w:rPr>
          <w:rFonts w:ascii="Arial" w:hAnsi="Arial" w:hint="cs"/>
          <w:noProof w:val="0"/>
          <w:rtl/>
        </w:rPr>
        <w:t xml:space="preserve">גם לאור המפורט לעיל לגבי התנהלות לרבות בנושא הסיכומים, אני מחייבת את התובעים ביחד ולחוד בהוצאות משפט לטובת אוצר המדינה בסך של 10,000 ₪. </w:t>
      </w:r>
    </w:p>
    <w:p w:rsidR="002B5C2A" w:rsidRPr="008252D8" w:rsidRDefault="006046D6" w:rsidP="008252D8">
      <w:pPr>
        <w:pStyle w:val="ad"/>
        <w:numPr>
          <w:ilvl w:val="0"/>
          <w:numId w:val="1"/>
        </w:numPr>
        <w:spacing w:line="360" w:lineRule="auto"/>
        <w:ind w:hanging="437"/>
        <w:jc w:val="both"/>
        <w:rPr>
          <w:rFonts w:ascii="Arial" w:hAnsi="Arial"/>
          <w:noProof w:val="0"/>
          <w:rtl/>
        </w:rPr>
      </w:pPr>
      <w:r>
        <w:rPr>
          <w:rFonts w:ascii="Arial" w:hAnsi="Arial" w:hint="cs"/>
          <w:noProof w:val="0"/>
          <w:rtl/>
        </w:rPr>
        <w:t>פסק הדין ניתן לפרסום ללא פרטים מזהים.</w:t>
      </w:r>
    </w:p>
    <w:p w:rsidR="002B5C2A" w:rsidRPr="00E5051B" w:rsidRDefault="002B5C2A" w:rsidP="00E5051B">
      <w:pPr>
        <w:spacing w:line="360" w:lineRule="auto"/>
        <w:jc w:val="both"/>
        <w:rPr>
          <w:rFonts w:ascii="Arial" w:hAnsi="Arial"/>
          <w:noProof w:val="0"/>
          <w:rtl/>
        </w:rPr>
      </w:pPr>
    </w:p>
    <w:p w:rsidR="00694556" w:rsidRDefault="006046D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כ"ז אדר ב' תשפ"ד</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06 אפריל 2024</w:t>
          </w:r>
        </w:sdtContent>
      </w:sdt>
      <w:r>
        <w:rPr>
          <w:rFonts w:ascii="Arial" w:hAnsi="Arial"/>
          <w:noProof w:val="0"/>
          <w:rtl/>
        </w:rPr>
        <w:t>, בהעדר הצדדים.</w:t>
      </w:r>
    </w:p>
    <w:p w:rsidR="00694556" w:rsidRDefault="006046D6"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rsidR="00694556" w:rsidRDefault="00774F24">
      <w:pPr>
        <w:spacing w:line="360" w:lineRule="auto"/>
        <w:ind w:left="3600" w:firstLine="720"/>
        <w:jc w:val="both"/>
      </w:pPr>
      <w:sdt>
        <w:sdtPr>
          <w:rPr>
            <w:rtl/>
          </w:rPr>
          <w:alias w:val="MergeField"/>
          <w:tag w:val="1237"/>
          <w:id w:val="490448235"/>
        </w:sdtPr>
        <w:sdtEndPr/>
        <w:sdtContent>
          <w:r w:rsidR="00EE50EE">
            <w:drawing>
              <wp:inline distT="0" distB="0" distL="0" distR="0">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41348" cy="498348"/>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9D17E9">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851"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F24" w:rsidRDefault="00774F24">
      <w:r>
        <w:separator/>
      </w:r>
    </w:p>
  </w:endnote>
  <w:endnote w:type="continuationSeparator" w:id="0">
    <w:p w:rsidR="00774F24" w:rsidRDefault="0077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53D" w:rsidRDefault="00A235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6046D6">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2200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2200C">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53D" w:rsidRDefault="00A235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F24" w:rsidRDefault="00774F24">
      <w:r>
        <w:separator/>
      </w:r>
    </w:p>
  </w:footnote>
  <w:footnote w:type="continuationSeparator" w:id="0">
    <w:p w:rsidR="00774F24" w:rsidRDefault="00774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53D" w:rsidRDefault="00A235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9561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391E7D">
      <w:trPr>
        <w:trHeight w:hRule="exact" w:val="418"/>
        <w:jc w:val="center"/>
      </w:trPr>
      <w:sdt>
        <w:sdtPr>
          <w:rPr>
            <w:rtl/>
          </w:rPr>
          <w:alias w:val="1174"/>
          <w:tag w:val="1174"/>
          <w:id w:val="-827588114"/>
          <w:text/>
        </w:sdtPr>
        <w:sdtEndPr/>
        <w:sdtContent>
          <w:tc>
            <w:tcPr>
              <w:tcW w:w="8721" w:type="dxa"/>
              <w:gridSpan w:val="2"/>
            </w:tcPr>
            <w:p w:rsidR="00694556" w:rsidRDefault="006046D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391E7D">
      <w:trPr>
        <w:trHeight w:val="337"/>
        <w:jc w:val="center"/>
      </w:trPr>
      <w:tc>
        <w:tcPr>
          <w:tcW w:w="5047" w:type="dxa"/>
        </w:tcPr>
        <w:p w:rsidR="00694556" w:rsidRDefault="00694556">
          <w:pPr>
            <w:rPr>
              <w:b/>
              <w:bCs/>
              <w:noProof w:val="0"/>
              <w:sz w:val="26"/>
              <w:szCs w:val="26"/>
              <w:rtl/>
            </w:rPr>
          </w:pPr>
        </w:p>
      </w:tc>
      <w:sdt>
        <w:sdtPr>
          <w:rPr>
            <w:rtl/>
          </w:rPr>
          <w:alias w:val="1456"/>
          <w:tag w:val="1456"/>
          <w:id w:val="1071467732"/>
          <w:text/>
        </w:sdtPr>
        <w:sdtEndPr/>
        <w:sdtContent>
          <w:tc>
            <w:tcPr>
              <w:tcW w:w="3674" w:type="dxa"/>
            </w:tcPr>
            <w:p w:rsidR="00694556" w:rsidRDefault="006046D6">
              <w:pPr>
                <w:pStyle w:val="a3"/>
                <w:jc w:val="right"/>
                <w:rPr>
                  <w:b/>
                  <w:bCs/>
                  <w:noProof w:val="0"/>
                  <w:sz w:val="26"/>
                  <w:szCs w:val="26"/>
                  <w:rtl/>
                </w:rPr>
              </w:pPr>
              <w:r>
                <w:rPr>
                  <w:b/>
                  <w:bCs/>
                  <w:noProof w:val="0"/>
                  <w:sz w:val="26"/>
                  <w:szCs w:val="26"/>
                  <w:rtl/>
                </w:rPr>
                <w:t>06 אפריל 2024</w:t>
              </w:r>
            </w:p>
          </w:tc>
        </w:sdtContent>
      </w:sdt>
    </w:tr>
    <w:tr w:rsidR="00391E7D">
      <w:trPr>
        <w:trHeight w:val="337"/>
        <w:jc w:val="center"/>
      </w:trPr>
      <w:tc>
        <w:tcPr>
          <w:tcW w:w="8721" w:type="dxa"/>
          <w:gridSpan w:val="2"/>
        </w:tcPr>
        <w:p w:rsidR="00694556" w:rsidRDefault="00774F24">
          <w:pPr>
            <w:rPr>
              <w:b/>
              <w:bCs/>
              <w:noProof w:val="0"/>
              <w:sz w:val="26"/>
              <w:szCs w:val="26"/>
              <w:rtl/>
            </w:rPr>
          </w:pPr>
          <w:sdt>
            <w:sdtPr>
              <w:rPr>
                <w:rtl/>
              </w:rPr>
              <w:alias w:val="1170"/>
              <w:tag w:val="1170"/>
              <w:id w:val="-1502347601"/>
              <w:text w:multiLine="1"/>
            </w:sdtPr>
            <w:sdtEndPr/>
            <w:sdtContent>
              <w:r w:rsidR="00F97871">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25011346"/>
              <w:text w:multiLine="1"/>
            </w:sdtPr>
            <w:sdtEndPr/>
            <w:sdtContent>
              <w:r w:rsidR="00F97871">
                <w:rPr>
                  <w:b/>
                  <w:bCs/>
                  <w:noProof w:val="0"/>
                  <w:sz w:val="26"/>
                  <w:szCs w:val="26"/>
                  <w:rtl/>
                </w:rPr>
                <w:t>8369-04-21</w:t>
              </w:r>
            </w:sdtContent>
          </w:sdt>
          <w:bookmarkEnd w:id="0"/>
          <w:r w:rsidR="00005C8B">
            <w:rPr>
              <w:b/>
              <w:bCs/>
              <w:noProof w:val="0"/>
              <w:sz w:val="26"/>
              <w:szCs w:val="26"/>
              <w:rtl/>
            </w:rPr>
            <w:t xml:space="preserve"> </w:t>
          </w:r>
          <w:sdt>
            <w:sdtPr>
              <w:rPr>
                <w:rtl/>
              </w:rPr>
              <w:alias w:val="1172"/>
              <w:tag w:val="1172"/>
              <w:id w:val="671454484"/>
              <w:text w:multiLine="1"/>
            </w:sdtPr>
            <w:sdtEndPr/>
            <w:sdtContent>
              <w:r w:rsidR="00842170">
                <w:rPr>
                  <w:rFonts w:hint="cs"/>
                  <w:b/>
                  <w:bCs/>
                  <w:noProof w:val="0"/>
                  <w:sz w:val="26"/>
                  <w:szCs w:val="26"/>
                  <w:rtl/>
                </w:rPr>
                <w:t>פלונית, פלוני</w:t>
              </w:r>
              <w:r w:rsidR="00F97871">
                <w:rPr>
                  <w:b/>
                  <w:bCs/>
                  <w:noProof w:val="0"/>
                  <w:sz w:val="26"/>
                  <w:szCs w:val="26"/>
                  <w:rtl/>
                </w:rPr>
                <w:t xml:space="preserve"> ואח' נ</w:t>
              </w:r>
              <w:r w:rsidR="00842170">
                <w:rPr>
                  <w:rFonts w:hint="cs"/>
                  <w:b/>
                  <w:bCs/>
                  <w:noProof w:val="0"/>
                  <w:sz w:val="26"/>
                  <w:szCs w:val="26"/>
                  <w:rtl/>
                </w:rPr>
                <w:t>' אלמוני</w:t>
              </w:r>
            </w:sdtContent>
          </w:sdt>
        </w:p>
        <w:p w:rsidR="00694556" w:rsidRDefault="00694556">
          <w:pPr>
            <w:rPr>
              <w:rtl/>
            </w:rPr>
          </w:pPr>
        </w:p>
      </w:tc>
    </w:tr>
  </w:tbl>
  <w:p w:rsidR="00694556" w:rsidRDefault="006046D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53D" w:rsidRDefault="00A235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84A53"/>
    <w:multiLevelType w:val="hybridMultilevel"/>
    <w:tmpl w:val="865E617A"/>
    <w:lvl w:ilvl="0" w:tplc="32E275D2">
      <w:start w:val="1"/>
      <w:numFmt w:val="hebrew1"/>
      <w:lvlText w:val="%1."/>
      <w:lvlJc w:val="left"/>
      <w:pPr>
        <w:ind w:left="1800" w:hanging="360"/>
      </w:pPr>
      <w:rPr>
        <w:rFonts w:hint="default"/>
      </w:rPr>
    </w:lvl>
    <w:lvl w:ilvl="1" w:tplc="770A350A" w:tentative="1">
      <w:start w:val="1"/>
      <w:numFmt w:val="lowerLetter"/>
      <w:lvlText w:val="%2."/>
      <w:lvlJc w:val="left"/>
      <w:pPr>
        <w:ind w:left="2520" w:hanging="360"/>
      </w:pPr>
    </w:lvl>
    <w:lvl w:ilvl="2" w:tplc="37CE4B28" w:tentative="1">
      <w:start w:val="1"/>
      <w:numFmt w:val="lowerRoman"/>
      <w:lvlText w:val="%3."/>
      <w:lvlJc w:val="right"/>
      <w:pPr>
        <w:ind w:left="3240" w:hanging="180"/>
      </w:pPr>
    </w:lvl>
    <w:lvl w:ilvl="3" w:tplc="C74C52E4" w:tentative="1">
      <w:start w:val="1"/>
      <w:numFmt w:val="decimal"/>
      <w:lvlText w:val="%4."/>
      <w:lvlJc w:val="left"/>
      <w:pPr>
        <w:ind w:left="3960" w:hanging="360"/>
      </w:pPr>
    </w:lvl>
    <w:lvl w:ilvl="4" w:tplc="6A409A42" w:tentative="1">
      <w:start w:val="1"/>
      <w:numFmt w:val="lowerLetter"/>
      <w:lvlText w:val="%5."/>
      <w:lvlJc w:val="left"/>
      <w:pPr>
        <w:ind w:left="4680" w:hanging="360"/>
      </w:pPr>
    </w:lvl>
    <w:lvl w:ilvl="5" w:tplc="4E1CE742" w:tentative="1">
      <w:start w:val="1"/>
      <w:numFmt w:val="lowerRoman"/>
      <w:lvlText w:val="%6."/>
      <w:lvlJc w:val="right"/>
      <w:pPr>
        <w:ind w:left="5400" w:hanging="180"/>
      </w:pPr>
    </w:lvl>
    <w:lvl w:ilvl="6" w:tplc="7494B0C4" w:tentative="1">
      <w:start w:val="1"/>
      <w:numFmt w:val="decimal"/>
      <w:lvlText w:val="%7."/>
      <w:lvlJc w:val="left"/>
      <w:pPr>
        <w:ind w:left="6120" w:hanging="360"/>
      </w:pPr>
    </w:lvl>
    <w:lvl w:ilvl="7" w:tplc="CB5C0784" w:tentative="1">
      <w:start w:val="1"/>
      <w:numFmt w:val="lowerLetter"/>
      <w:lvlText w:val="%8."/>
      <w:lvlJc w:val="left"/>
      <w:pPr>
        <w:ind w:left="6840" w:hanging="360"/>
      </w:pPr>
    </w:lvl>
    <w:lvl w:ilvl="8" w:tplc="9068535C" w:tentative="1">
      <w:start w:val="1"/>
      <w:numFmt w:val="lowerRoman"/>
      <w:lvlText w:val="%9."/>
      <w:lvlJc w:val="right"/>
      <w:pPr>
        <w:ind w:left="7560" w:hanging="180"/>
      </w:pPr>
    </w:lvl>
  </w:abstractNum>
  <w:abstractNum w:abstractNumId="1" w15:restartNumberingAfterBreak="0">
    <w:nsid w:val="12AF0725"/>
    <w:multiLevelType w:val="hybridMultilevel"/>
    <w:tmpl w:val="7960F7B8"/>
    <w:lvl w:ilvl="0" w:tplc="DFDA4042">
      <w:start w:val="1"/>
      <w:numFmt w:val="decimal"/>
      <w:lvlText w:val="%1."/>
      <w:lvlJc w:val="left"/>
      <w:pPr>
        <w:ind w:left="720" w:hanging="360"/>
      </w:pPr>
      <w:rPr>
        <w:rFonts w:ascii="David" w:hAnsi="David" w:cs="David" w:hint="default"/>
        <w:b w:val="0"/>
        <w:bCs w:val="0"/>
        <w:sz w:val="24"/>
        <w:szCs w:val="24"/>
      </w:rPr>
    </w:lvl>
    <w:lvl w:ilvl="1" w:tplc="86AAC2F2">
      <w:start w:val="1"/>
      <w:numFmt w:val="lowerLetter"/>
      <w:lvlText w:val="%2."/>
      <w:lvlJc w:val="left"/>
      <w:pPr>
        <w:ind w:left="1440" w:hanging="360"/>
      </w:pPr>
    </w:lvl>
    <w:lvl w:ilvl="2" w:tplc="687240CC" w:tentative="1">
      <w:start w:val="1"/>
      <w:numFmt w:val="lowerRoman"/>
      <w:lvlText w:val="%3."/>
      <w:lvlJc w:val="right"/>
      <w:pPr>
        <w:ind w:left="2160" w:hanging="180"/>
      </w:pPr>
    </w:lvl>
    <w:lvl w:ilvl="3" w:tplc="51EEA0D8" w:tentative="1">
      <w:start w:val="1"/>
      <w:numFmt w:val="decimal"/>
      <w:lvlText w:val="%4."/>
      <w:lvlJc w:val="left"/>
      <w:pPr>
        <w:ind w:left="2880" w:hanging="360"/>
      </w:pPr>
    </w:lvl>
    <w:lvl w:ilvl="4" w:tplc="F780A5A0" w:tentative="1">
      <w:start w:val="1"/>
      <w:numFmt w:val="lowerLetter"/>
      <w:lvlText w:val="%5."/>
      <w:lvlJc w:val="left"/>
      <w:pPr>
        <w:ind w:left="3600" w:hanging="360"/>
      </w:pPr>
    </w:lvl>
    <w:lvl w:ilvl="5" w:tplc="8A6604B4" w:tentative="1">
      <w:start w:val="1"/>
      <w:numFmt w:val="lowerRoman"/>
      <w:lvlText w:val="%6."/>
      <w:lvlJc w:val="right"/>
      <w:pPr>
        <w:ind w:left="4320" w:hanging="180"/>
      </w:pPr>
    </w:lvl>
    <w:lvl w:ilvl="6" w:tplc="A55EB52C" w:tentative="1">
      <w:start w:val="1"/>
      <w:numFmt w:val="decimal"/>
      <w:lvlText w:val="%7."/>
      <w:lvlJc w:val="left"/>
      <w:pPr>
        <w:ind w:left="5040" w:hanging="360"/>
      </w:pPr>
    </w:lvl>
    <w:lvl w:ilvl="7" w:tplc="FC7E1DBC" w:tentative="1">
      <w:start w:val="1"/>
      <w:numFmt w:val="lowerLetter"/>
      <w:lvlText w:val="%8."/>
      <w:lvlJc w:val="left"/>
      <w:pPr>
        <w:ind w:left="5760" w:hanging="360"/>
      </w:pPr>
    </w:lvl>
    <w:lvl w:ilvl="8" w:tplc="F7867A08" w:tentative="1">
      <w:start w:val="1"/>
      <w:numFmt w:val="lowerRoman"/>
      <w:lvlText w:val="%9."/>
      <w:lvlJc w:val="right"/>
      <w:pPr>
        <w:ind w:left="6480" w:hanging="180"/>
      </w:pPr>
    </w:lvl>
  </w:abstractNum>
  <w:abstractNum w:abstractNumId="2" w15:restartNumberingAfterBreak="0">
    <w:nsid w:val="17A70E8D"/>
    <w:multiLevelType w:val="hybridMultilevel"/>
    <w:tmpl w:val="D99AA2A6"/>
    <w:lvl w:ilvl="0" w:tplc="A7E8184E">
      <w:start w:val="1"/>
      <w:numFmt w:val="bullet"/>
      <w:lvlText w:val=""/>
      <w:lvlJc w:val="left"/>
      <w:pPr>
        <w:ind w:left="2160" w:hanging="360"/>
      </w:pPr>
      <w:rPr>
        <w:rFonts w:ascii="Symbol" w:hAnsi="Symbol" w:hint="default"/>
      </w:rPr>
    </w:lvl>
    <w:lvl w:ilvl="1" w:tplc="F2122FE0" w:tentative="1">
      <w:start w:val="1"/>
      <w:numFmt w:val="bullet"/>
      <w:lvlText w:val="o"/>
      <w:lvlJc w:val="left"/>
      <w:pPr>
        <w:ind w:left="2880" w:hanging="360"/>
      </w:pPr>
      <w:rPr>
        <w:rFonts w:ascii="Courier New" w:hAnsi="Courier New" w:cs="Courier New" w:hint="default"/>
      </w:rPr>
    </w:lvl>
    <w:lvl w:ilvl="2" w:tplc="12E8CC8E" w:tentative="1">
      <w:start w:val="1"/>
      <w:numFmt w:val="bullet"/>
      <w:lvlText w:val=""/>
      <w:lvlJc w:val="left"/>
      <w:pPr>
        <w:ind w:left="3600" w:hanging="360"/>
      </w:pPr>
      <w:rPr>
        <w:rFonts w:ascii="Wingdings" w:hAnsi="Wingdings" w:hint="default"/>
      </w:rPr>
    </w:lvl>
    <w:lvl w:ilvl="3" w:tplc="165C0BFE" w:tentative="1">
      <w:start w:val="1"/>
      <w:numFmt w:val="bullet"/>
      <w:lvlText w:val=""/>
      <w:lvlJc w:val="left"/>
      <w:pPr>
        <w:ind w:left="4320" w:hanging="360"/>
      </w:pPr>
      <w:rPr>
        <w:rFonts w:ascii="Symbol" w:hAnsi="Symbol" w:hint="default"/>
      </w:rPr>
    </w:lvl>
    <w:lvl w:ilvl="4" w:tplc="4D5C3334" w:tentative="1">
      <w:start w:val="1"/>
      <w:numFmt w:val="bullet"/>
      <w:lvlText w:val="o"/>
      <w:lvlJc w:val="left"/>
      <w:pPr>
        <w:ind w:left="5040" w:hanging="360"/>
      </w:pPr>
      <w:rPr>
        <w:rFonts w:ascii="Courier New" w:hAnsi="Courier New" w:cs="Courier New" w:hint="default"/>
      </w:rPr>
    </w:lvl>
    <w:lvl w:ilvl="5" w:tplc="A0F8B7D2" w:tentative="1">
      <w:start w:val="1"/>
      <w:numFmt w:val="bullet"/>
      <w:lvlText w:val=""/>
      <w:lvlJc w:val="left"/>
      <w:pPr>
        <w:ind w:left="5760" w:hanging="360"/>
      </w:pPr>
      <w:rPr>
        <w:rFonts w:ascii="Wingdings" w:hAnsi="Wingdings" w:hint="default"/>
      </w:rPr>
    </w:lvl>
    <w:lvl w:ilvl="6" w:tplc="7E1EC758" w:tentative="1">
      <w:start w:val="1"/>
      <w:numFmt w:val="bullet"/>
      <w:lvlText w:val=""/>
      <w:lvlJc w:val="left"/>
      <w:pPr>
        <w:ind w:left="6480" w:hanging="360"/>
      </w:pPr>
      <w:rPr>
        <w:rFonts w:ascii="Symbol" w:hAnsi="Symbol" w:hint="default"/>
      </w:rPr>
    </w:lvl>
    <w:lvl w:ilvl="7" w:tplc="FBF4728E" w:tentative="1">
      <w:start w:val="1"/>
      <w:numFmt w:val="bullet"/>
      <w:lvlText w:val="o"/>
      <w:lvlJc w:val="left"/>
      <w:pPr>
        <w:ind w:left="7200" w:hanging="360"/>
      </w:pPr>
      <w:rPr>
        <w:rFonts w:ascii="Courier New" w:hAnsi="Courier New" w:cs="Courier New" w:hint="default"/>
      </w:rPr>
    </w:lvl>
    <w:lvl w:ilvl="8" w:tplc="525276FE" w:tentative="1">
      <w:start w:val="1"/>
      <w:numFmt w:val="bullet"/>
      <w:lvlText w:val=""/>
      <w:lvlJc w:val="left"/>
      <w:pPr>
        <w:ind w:left="7920" w:hanging="360"/>
      </w:pPr>
      <w:rPr>
        <w:rFonts w:ascii="Wingdings" w:hAnsi="Wingdings" w:hint="default"/>
      </w:rPr>
    </w:lvl>
  </w:abstractNum>
  <w:abstractNum w:abstractNumId="3" w15:restartNumberingAfterBreak="0">
    <w:nsid w:val="1C3A1856"/>
    <w:multiLevelType w:val="hybridMultilevel"/>
    <w:tmpl w:val="C568C304"/>
    <w:lvl w:ilvl="0" w:tplc="A420C8A8">
      <w:start w:val="1"/>
      <w:numFmt w:val="decimal"/>
      <w:lvlText w:val="%1."/>
      <w:lvlJc w:val="left"/>
      <w:pPr>
        <w:ind w:left="2880" w:hanging="360"/>
      </w:pPr>
    </w:lvl>
    <w:lvl w:ilvl="1" w:tplc="4A8C3CFC" w:tentative="1">
      <w:start w:val="1"/>
      <w:numFmt w:val="lowerLetter"/>
      <w:lvlText w:val="%2."/>
      <w:lvlJc w:val="left"/>
      <w:pPr>
        <w:ind w:left="3600" w:hanging="360"/>
      </w:pPr>
    </w:lvl>
    <w:lvl w:ilvl="2" w:tplc="136694F2" w:tentative="1">
      <w:start w:val="1"/>
      <w:numFmt w:val="lowerRoman"/>
      <w:lvlText w:val="%3."/>
      <w:lvlJc w:val="right"/>
      <w:pPr>
        <w:ind w:left="4320" w:hanging="180"/>
      </w:pPr>
    </w:lvl>
    <w:lvl w:ilvl="3" w:tplc="ADA04216" w:tentative="1">
      <w:start w:val="1"/>
      <w:numFmt w:val="decimal"/>
      <w:lvlText w:val="%4."/>
      <w:lvlJc w:val="left"/>
      <w:pPr>
        <w:ind w:left="5040" w:hanging="360"/>
      </w:pPr>
    </w:lvl>
    <w:lvl w:ilvl="4" w:tplc="A392B250" w:tentative="1">
      <w:start w:val="1"/>
      <w:numFmt w:val="lowerLetter"/>
      <w:lvlText w:val="%5."/>
      <w:lvlJc w:val="left"/>
      <w:pPr>
        <w:ind w:left="5760" w:hanging="360"/>
      </w:pPr>
    </w:lvl>
    <w:lvl w:ilvl="5" w:tplc="48F41CDC" w:tentative="1">
      <w:start w:val="1"/>
      <w:numFmt w:val="lowerRoman"/>
      <w:lvlText w:val="%6."/>
      <w:lvlJc w:val="right"/>
      <w:pPr>
        <w:ind w:left="6480" w:hanging="180"/>
      </w:pPr>
    </w:lvl>
    <w:lvl w:ilvl="6" w:tplc="6E96CB06" w:tentative="1">
      <w:start w:val="1"/>
      <w:numFmt w:val="decimal"/>
      <w:lvlText w:val="%7."/>
      <w:lvlJc w:val="left"/>
      <w:pPr>
        <w:ind w:left="7200" w:hanging="360"/>
      </w:pPr>
    </w:lvl>
    <w:lvl w:ilvl="7" w:tplc="25FA3070" w:tentative="1">
      <w:start w:val="1"/>
      <w:numFmt w:val="lowerLetter"/>
      <w:lvlText w:val="%8."/>
      <w:lvlJc w:val="left"/>
      <w:pPr>
        <w:ind w:left="7920" w:hanging="360"/>
      </w:pPr>
    </w:lvl>
    <w:lvl w:ilvl="8" w:tplc="A4E0B4A2" w:tentative="1">
      <w:start w:val="1"/>
      <w:numFmt w:val="lowerRoman"/>
      <w:lvlText w:val="%9."/>
      <w:lvlJc w:val="right"/>
      <w:pPr>
        <w:ind w:left="8640" w:hanging="180"/>
      </w:pPr>
    </w:lvl>
  </w:abstractNum>
  <w:abstractNum w:abstractNumId="4" w15:restartNumberingAfterBreak="0">
    <w:nsid w:val="3A49463F"/>
    <w:multiLevelType w:val="hybridMultilevel"/>
    <w:tmpl w:val="23049ABE"/>
    <w:lvl w:ilvl="0" w:tplc="AEEAE37A">
      <w:start w:val="1"/>
      <w:numFmt w:val="decimal"/>
      <w:lvlText w:val="%1."/>
      <w:lvlJc w:val="left"/>
      <w:pPr>
        <w:ind w:left="2160" w:hanging="360"/>
      </w:pPr>
    </w:lvl>
    <w:lvl w:ilvl="1" w:tplc="43AA37A8" w:tentative="1">
      <w:start w:val="1"/>
      <w:numFmt w:val="lowerLetter"/>
      <w:lvlText w:val="%2."/>
      <w:lvlJc w:val="left"/>
      <w:pPr>
        <w:ind w:left="2880" w:hanging="360"/>
      </w:pPr>
    </w:lvl>
    <w:lvl w:ilvl="2" w:tplc="9B520244" w:tentative="1">
      <w:start w:val="1"/>
      <w:numFmt w:val="lowerRoman"/>
      <w:lvlText w:val="%3."/>
      <w:lvlJc w:val="right"/>
      <w:pPr>
        <w:ind w:left="3600" w:hanging="180"/>
      </w:pPr>
    </w:lvl>
    <w:lvl w:ilvl="3" w:tplc="277661E4" w:tentative="1">
      <w:start w:val="1"/>
      <w:numFmt w:val="decimal"/>
      <w:lvlText w:val="%4."/>
      <w:lvlJc w:val="left"/>
      <w:pPr>
        <w:ind w:left="4320" w:hanging="360"/>
      </w:pPr>
    </w:lvl>
    <w:lvl w:ilvl="4" w:tplc="CBB8EECC" w:tentative="1">
      <w:start w:val="1"/>
      <w:numFmt w:val="lowerLetter"/>
      <w:lvlText w:val="%5."/>
      <w:lvlJc w:val="left"/>
      <w:pPr>
        <w:ind w:left="5040" w:hanging="360"/>
      </w:pPr>
    </w:lvl>
    <w:lvl w:ilvl="5" w:tplc="BEF0971E" w:tentative="1">
      <w:start w:val="1"/>
      <w:numFmt w:val="lowerRoman"/>
      <w:lvlText w:val="%6."/>
      <w:lvlJc w:val="right"/>
      <w:pPr>
        <w:ind w:left="5760" w:hanging="180"/>
      </w:pPr>
    </w:lvl>
    <w:lvl w:ilvl="6" w:tplc="F142262E" w:tentative="1">
      <w:start w:val="1"/>
      <w:numFmt w:val="decimal"/>
      <w:lvlText w:val="%7."/>
      <w:lvlJc w:val="left"/>
      <w:pPr>
        <w:ind w:left="6480" w:hanging="360"/>
      </w:pPr>
    </w:lvl>
    <w:lvl w:ilvl="7" w:tplc="0C544330" w:tentative="1">
      <w:start w:val="1"/>
      <w:numFmt w:val="lowerLetter"/>
      <w:lvlText w:val="%8."/>
      <w:lvlJc w:val="left"/>
      <w:pPr>
        <w:ind w:left="7200" w:hanging="360"/>
      </w:pPr>
    </w:lvl>
    <w:lvl w:ilvl="8" w:tplc="02D88F1A" w:tentative="1">
      <w:start w:val="1"/>
      <w:numFmt w:val="lowerRoman"/>
      <w:lvlText w:val="%9."/>
      <w:lvlJc w:val="right"/>
      <w:pPr>
        <w:ind w:left="7920" w:hanging="180"/>
      </w:pPr>
    </w:lvl>
  </w:abstractNum>
  <w:abstractNum w:abstractNumId="5" w15:restartNumberingAfterBreak="0">
    <w:nsid w:val="63032E3E"/>
    <w:multiLevelType w:val="hybridMultilevel"/>
    <w:tmpl w:val="5C50FB84"/>
    <w:lvl w:ilvl="0" w:tplc="FF5876F4">
      <w:start w:val="1"/>
      <w:numFmt w:val="hebrew1"/>
      <w:lvlText w:val="%1."/>
      <w:lvlJc w:val="left"/>
      <w:pPr>
        <w:ind w:left="1800" w:hanging="360"/>
      </w:pPr>
      <w:rPr>
        <w:rFonts w:hint="default"/>
      </w:rPr>
    </w:lvl>
    <w:lvl w:ilvl="1" w:tplc="F0B29B58" w:tentative="1">
      <w:start w:val="1"/>
      <w:numFmt w:val="lowerLetter"/>
      <w:lvlText w:val="%2."/>
      <w:lvlJc w:val="left"/>
      <w:pPr>
        <w:ind w:left="2520" w:hanging="360"/>
      </w:pPr>
    </w:lvl>
    <w:lvl w:ilvl="2" w:tplc="FB2EAE64" w:tentative="1">
      <w:start w:val="1"/>
      <w:numFmt w:val="lowerRoman"/>
      <w:lvlText w:val="%3."/>
      <w:lvlJc w:val="right"/>
      <w:pPr>
        <w:ind w:left="3240" w:hanging="180"/>
      </w:pPr>
    </w:lvl>
    <w:lvl w:ilvl="3" w:tplc="C9B847A0" w:tentative="1">
      <w:start w:val="1"/>
      <w:numFmt w:val="decimal"/>
      <w:lvlText w:val="%4."/>
      <w:lvlJc w:val="left"/>
      <w:pPr>
        <w:ind w:left="3960" w:hanging="360"/>
      </w:pPr>
    </w:lvl>
    <w:lvl w:ilvl="4" w:tplc="25E05744" w:tentative="1">
      <w:start w:val="1"/>
      <w:numFmt w:val="lowerLetter"/>
      <w:lvlText w:val="%5."/>
      <w:lvlJc w:val="left"/>
      <w:pPr>
        <w:ind w:left="4680" w:hanging="360"/>
      </w:pPr>
    </w:lvl>
    <w:lvl w:ilvl="5" w:tplc="4B9623CC" w:tentative="1">
      <w:start w:val="1"/>
      <w:numFmt w:val="lowerRoman"/>
      <w:lvlText w:val="%6."/>
      <w:lvlJc w:val="right"/>
      <w:pPr>
        <w:ind w:left="5400" w:hanging="180"/>
      </w:pPr>
    </w:lvl>
    <w:lvl w:ilvl="6" w:tplc="D690E254" w:tentative="1">
      <w:start w:val="1"/>
      <w:numFmt w:val="decimal"/>
      <w:lvlText w:val="%7."/>
      <w:lvlJc w:val="left"/>
      <w:pPr>
        <w:ind w:left="6120" w:hanging="360"/>
      </w:pPr>
    </w:lvl>
    <w:lvl w:ilvl="7" w:tplc="324C017E" w:tentative="1">
      <w:start w:val="1"/>
      <w:numFmt w:val="lowerLetter"/>
      <w:lvlText w:val="%8."/>
      <w:lvlJc w:val="left"/>
      <w:pPr>
        <w:ind w:left="6840" w:hanging="360"/>
      </w:pPr>
    </w:lvl>
    <w:lvl w:ilvl="8" w:tplc="7562D46E" w:tentative="1">
      <w:start w:val="1"/>
      <w:numFmt w:val="lowerRoman"/>
      <w:lvlText w:val="%9."/>
      <w:lvlJc w:val="right"/>
      <w:pPr>
        <w:ind w:left="7560" w:hanging="180"/>
      </w:pPr>
    </w:lvl>
  </w:abstractNum>
  <w:abstractNum w:abstractNumId="6" w15:restartNumberingAfterBreak="0">
    <w:nsid w:val="6B3F132B"/>
    <w:multiLevelType w:val="hybridMultilevel"/>
    <w:tmpl w:val="67FEF028"/>
    <w:lvl w:ilvl="0" w:tplc="8C540ADA">
      <w:start w:val="173"/>
      <w:numFmt w:val="decimal"/>
      <w:lvlText w:val="%1"/>
      <w:lvlJc w:val="left"/>
      <w:pPr>
        <w:ind w:left="1800" w:hanging="360"/>
      </w:pPr>
      <w:rPr>
        <w:rFonts w:hint="default"/>
        <w:b w:val="0"/>
      </w:rPr>
    </w:lvl>
    <w:lvl w:ilvl="1" w:tplc="C008858E" w:tentative="1">
      <w:start w:val="1"/>
      <w:numFmt w:val="lowerLetter"/>
      <w:lvlText w:val="%2."/>
      <w:lvlJc w:val="left"/>
      <w:pPr>
        <w:ind w:left="2520" w:hanging="360"/>
      </w:pPr>
    </w:lvl>
    <w:lvl w:ilvl="2" w:tplc="39943AD6" w:tentative="1">
      <w:start w:val="1"/>
      <w:numFmt w:val="lowerRoman"/>
      <w:lvlText w:val="%3."/>
      <w:lvlJc w:val="right"/>
      <w:pPr>
        <w:ind w:left="3240" w:hanging="180"/>
      </w:pPr>
    </w:lvl>
    <w:lvl w:ilvl="3" w:tplc="6F6268B2" w:tentative="1">
      <w:start w:val="1"/>
      <w:numFmt w:val="decimal"/>
      <w:lvlText w:val="%4."/>
      <w:lvlJc w:val="left"/>
      <w:pPr>
        <w:ind w:left="3960" w:hanging="360"/>
      </w:pPr>
    </w:lvl>
    <w:lvl w:ilvl="4" w:tplc="07E8B3AA" w:tentative="1">
      <w:start w:val="1"/>
      <w:numFmt w:val="lowerLetter"/>
      <w:lvlText w:val="%5."/>
      <w:lvlJc w:val="left"/>
      <w:pPr>
        <w:ind w:left="4680" w:hanging="360"/>
      </w:pPr>
    </w:lvl>
    <w:lvl w:ilvl="5" w:tplc="172E8AE4" w:tentative="1">
      <w:start w:val="1"/>
      <w:numFmt w:val="lowerRoman"/>
      <w:lvlText w:val="%6."/>
      <w:lvlJc w:val="right"/>
      <w:pPr>
        <w:ind w:left="5400" w:hanging="180"/>
      </w:pPr>
    </w:lvl>
    <w:lvl w:ilvl="6" w:tplc="D6BA3C92" w:tentative="1">
      <w:start w:val="1"/>
      <w:numFmt w:val="decimal"/>
      <w:lvlText w:val="%7."/>
      <w:lvlJc w:val="left"/>
      <w:pPr>
        <w:ind w:left="6120" w:hanging="360"/>
      </w:pPr>
    </w:lvl>
    <w:lvl w:ilvl="7" w:tplc="1AF0C906" w:tentative="1">
      <w:start w:val="1"/>
      <w:numFmt w:val="lowerLetter"/>
      <w:lvlText w:val="%8."/>
      <w:lvlJc w:val="left"/>
      <w:pPr>
        <w:ind w:left="6840" w:hanging="360"/>
      </w:pPr>
    </w:lvl>
    <w:lvl w:ilvl="8" w:tplc="9D3464C2" w:tentative="1">
      <w:start w:val="1"/>
      <w:numFmt w:val="lowerRoman"/>
      <w:lvlText w:val="%9."/>
      <w:lvlJc w:val="right"/>
      <w:pPr>
        <w:ind w:left="7560" w:hanging="180"/>
      </w:pPr>
    </w:lvl>
  </w:abstractNum>
  <w:abstractNum w:abstractNumId="7" w15:restartNumberingAfterBreak="0">
    <w:nsid w:val="703C6B8C"/>
    <w:multiLevelType w:val="hybridMultilevel"/>
    <w:tmpl w:val="8D6020A4"/>
    <w:lvl w:ilvl="0" w:tplc="C5A4A256">
      <w:start w:val="1"/>
      <w:numFmt w:val="decimal"/>
      <w:lvlText w:val="%1."/>
      <w:lvlJc w:val="left"/>
      <w:pPr>
        <w:ind w:left="720" w:hanging="360"/>
      </w:pPr>
      <w:rPr>
        <w:rFonts w:hint="default"/>
      </w:rPr>
    </w:lvl>
    <w:lvl w:ilvl="1" w:tplc="36666BD0" w:tentative="1">
      <w:start w:val="1"/>
      <w:numFmt w:val="lowerLetter"/>
      <w:lvlText w:val="%2."/>
      <w:lvlJc w:val="left"/>
      <w:pPr>
        <w:ind w:left="1440" w:hanging="360"/>
      </w:pPr>
    </w:lvl>
    <w:lvl w:ilvl="2" w:tplc="8D6CF00E" w:tentative="1">
      <w:start w:val="1"/>
      <w:numFmt w:val="lowerRoman"/>
      <w:lvlText w:val="%3."/>
      <w:lvlJc w:val="right"/>
      <w:pPr>
        <w:ind w:left="2160" w:hanging="180"/>
      </w:pPr>
    </w:lvl>
    <w:lvl w:ilvl="3" w:tplc="CB8E9B58" w:tentative="1">
      <w:start w:val="1"/>
      <w:numFmt w:val="decimal"/>
      <w:lvlText w:val="%4."/>
      <w:lvlJc w:val="left"/>
      <w:pPr>
        <w:ind w:left="2880" w:hanging="360"/>
      </w:pPr>
    </w:lvl>
    <w:lvl w:ilvl="4" w:tplc="EEEEAEEE" w:tentative="1">
      <w:start w:val="1"/>
      <w:numFmt w:val="lowerLetter"/>
      <w:lvlText w:val="%5."/>
      <w:lvlJc w:val="left"/>
      <w:pPr>
        <w:ind w:left="3600" w:hanging="360"/>
      </w:pPr>
    </w:lvl>
    <w:lvl w:ilvl="5" w:tplc="8BD4C63A" w:tentative="1">
      <w:start w:val="1"/>
      <w:numFmt w:val="lowerRoman"/>
      <w:lvlText w:val="%6."/>
      <w:lvlJc w:val="right"/>
      <w:pPr>
        <w:ind w:left="4320" w:hanging="180"/>
      </w:pPr>
    </w:lvl>
    <w:lvl w:ilvl="6" w:tplc="1EE6A1B0" w:tentative="1">
      <w:start w:val="1"/>
      <w:numFmt w:val="decimal"/>
      <w:lvlText w:val="%7."/>
      <w:lvlJc w:val="left"/>
      <w:pPr>
        <w:ind w:left="5040" w:hanging="360"/>
      </w:pPr>
    </w:lvl>
    <w:lvl w:ilvl="7" w:tplc="65D86AF8" w:tentative="1">
      <w:start w:val="1"/>
      <w:numFmt w:val="lowerLetter"/>
      <w:lvlText w:val="%8."/>
      <w:lvlJc w:val="left"/>
      <w:pPr>
        <w:ind w:left="5760" w:hanging="360"/>
      </w:pPr>
    </w:lvl>
    <w:lvl w:ilvl="8" w:tplc="17AEC674" w:tentative="1">
      <w:start w:val="1"/>
      <w:numFmt w:val="lowerRoman"/>
      <w:lvlText w:val="%9."/>
      <w:lvlJc w:val="right"/>
      <w:pPr>
        <w:ind w:left="6480" w:hanging="180"/>
      </w:pPr>
    </w:lvl>
  </w:abstractNum>
  <w:abstractNum w:abstractNumId="8" w15:restartNumberingAfterBreak="0">
    <w:nsid w:val="70DA2A19"/>
    <w:multiLevelType w:val="hybridMultilevel"/>
    <w:tmpl w:val="671895B6"/>
    <w:lvl w:ilvl="0" w:tplc="C7A0F3F8">
      <w:start w:val="1"/>
      <w:numFmt w:val="decimal"/>
      <w:lvlText w:val="%1."/>
      <w:lvlJc w:val="left"/>
      <w:pPr>
        <w:ind w:left="1440" w:hanging="360"/>
      </w:pPr>
    </w:lvl>
    <w:lvl w:ilvl="1" w:tplc="12F814D6" w:tentative="1">
      <w:start w:val="1"/>
      <w:numFmt w:val="lowerLetter"/>
      <w:lvlText w:val="%2."/>
      <w:lvlJc w:val="left"/>
      <w:pPr>
        <w:ind w:left="2160" w:hanging="360"/>
      </w:pPr>
    </w:lvl>
    <w:lvl w:ilvl="2" w:tplc="A2BECB80" w:tentative="1">
      <w:start w:val="1"/>
      <w:numFmt w:val="lowerRoman"/>
      <w:lvlText w:val="%3."/>
      <w:lvlJc w:val="right"/>
      <w:pPr>
        <w:ind w:left="2880" w:hanging="180"/>
      </w:pPr>
    </w:lvl>
    <w:lvl w:ilvl="3" w:tplc="782C9844" w:tentative="1">
      <w:start w:val="1"/>
      <w:numFmt w:val="decimal"/>
      <w:lvlText w:val="%4."/>
      <w:lvlJc w:val="left"/>
      <w:pPr>
        <w:ind w:left="3600" w:hanging="360"/>
      </w:pPr>
    </w:lvl>
    <w:lvl w:ilvl="4" w:tplc="FB9AD5AA" w:tentative="1">
      <w:start w:val="1"/>
      <w:numFmt w:val="lowerLetter"/>
      <w:lvlText w:val="%5."/>
      <w:lvlJc w:val="left"/>
      <w:pPr>
        <w:ind w:left="4320" w:hanging="360"/>
      </w:pPr>
    </w:lvl>
    <w:lvl w:ilvl="5" w:tplc="8662D0AE" w:tentative="1">
      <w:start w:val="1"/>
      <w:numFmt w:val="lowerRoman"/>
      <w:lvlText w:val="%6."/>
      <w:lvlJc w:val="right"/>
      <w:pPr>
        <w:ind w:left="5040" w:hanging="180"/>
      </w:pPr>
    </w:lvl>
    <w:lvl w:ilvl="6" w:tplc="2D3A7FF8" w:tentative="1">
      <w:start w:val="1"/>
      <w:numFmt w:val="decimal"/>
      <w:lvlText w:val="%7."/>
      <w:lvlJc w:val="left"/>
      <w:pPr>
        <w:ind w:left="5760" w:hanging="360"/>
      </w:pPr>
    </w:lvl>
    <w:lvl w:ilvl="7" w:tplc="ED986264" w:tentative="1">
      <w:start w:val="1"/>
      <w:numFmt w:val="lowerLetter"/>
      <w:lvlText w:val="%8."/>
      <w:lvlJc w:val="left"/>
      <w:pPr>
        <w:ind w:left="6480" w:hanging="360"/>
      </w:pPr>
    </w:lvl>
    <w:lvl w:ilvl="8" w:tplc="EEAAB1FA" w:tentative="1">
      <w:start w:val="1"/>
      <w:numFmt w:val="lowerRoman"/>
      <w:lvlText w:val="%9."/>
      <w:lvlJc w:val="right"/>
      <w:pPr>
        <w:ind w:left="7200" w:hanging="180"/>
      </w:pPr>
    </w:lvl>
  </w:abstractNum>
  <w:num w:numId="1">
    <w:abstractNumId w:val="1"/>
  </w:num>
  <w:num w:numId="2">
    <w:abstractNumId w:val="5"/>
  </w:num>
  <w:num w:numId="3">
    <w:abstractNumId w:val="0"/>
  </w:num>
  <w:num w:numId="4">
    <w:abstractNumId w:val="2"/>
  </w:num>
  <w:num w:numId="5">
    <w:abstractNumId w:val="7"/>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269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26910&amp;lt;/CaseID&amp;gt;_x000d__x000a_        &amp;lt;CaseMonth&amp;gt;4&amp;lt;/CaseMonth&amp;gt;_x000d__x000a_        &amp;lt;CaseYear&amp;gt;2021&amp;lt;/CaseYear&amp;gt;_x000d__x000a_        &amp;lt;CaseNumber&amp;gt;8369&amp;lt;/CaseNumber&amp;gt;_x000d__x000a_        &amp;lt;NumeratorGroupID&amp;gt;1&amp;lt;/NumeratorGroupID&amp;gt;_x000d__x000a_        &amp;lt;CaseName&amp;gt;בן כליפה ואח&amp;#39; נ&amp;#39; סיתבון&amp;lt;/CaseName&amp;gt;_x000d__x000a_        &amp;lt;CourtID&amp;gt;40&amp;lt;/CourtID&amp;gt;_x000d__x000a_        &amp;lt;CaseTypeID&amp;gt;15&amp;lt;/CaseTypeID&amp;gt;_x000d__x000a_        &amp;lt;CaseInterestID&amp;gt;10115&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369-04-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4-05T14:11: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26910&amp;lt;/CaseID&amp;gt;_x000d__x000a_        &amp;lt;CaseMonth&amp;gt;4&amp;lt;/CaseMonth&amp;gt;_x000d__x000a_        &amp;lt;CaseYear&amp;gt;2021&amp;lt;/CaseYear&amp;gt;_x000d__x000a_        &amp;lt;CaseNumber&amp;gt;8369&amp;lt;/CaseNumber&amp;gt;_x000d__x000a_        &amp;lt;NumeratorGroupID&amp;gt;1&amp;lt;/NumeratorGroupID&amp;gt;_x000d__x000a_        &amp;lt;CaseName&amp;gt;בן כליפה ואח&amp;#39; נ&amp;#39; סיתבון&amp;lt;/CaseName&amp;gt;_x000d__x000a_        &amp;lt;CourtID&amp;gt;40&amp;lt;/CourtID&amp;gt;_x000d__x000a_        &amp;lt;CaseTypeID&amp;gt;15&amp;lt;/CaseTypeID&amp;gt;_x000d__x000a_        &amp;lt;CaseInterestID&amp;gt;10115&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369-04-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1-04-05T14:11: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61394&amp;lt;/DecisionID&amp;gt;_x000d__x000a_        &amp;lt;DecisionName&amp;gt;פסק דין  שניתנה ע&amp;quot;י  רבקה מקייס&amp;lt;/DecisionName&amp;gt;_x000d__x000a_        &amp;lt;DecisionStatusID&amp;gt;1&amp;lt;/DecisionStatusID&amp;gt;_x000d__x000a_        &amp;lt;DecisionStatusChangeDate&amp;gt;2024-03-31T22:54:33.863+03:00&amp;lt;/DecisionStatusChangeDate&amp;gt;_x000d__x000a_        &amp;lt;DecisionSignatureDate&amp;gt;2024-03-26T16:29:00.013+02:00&amp;lt;/DecisionSignatureDate&amp;gt;_x000d__x000a_        &amp;lt;DecisionSignatureUserID&amp;gt;013388327@GOV.IL&amp;lt;/DecisionSignatureUserID&amp;gt;_x000d__x000a_        &amp;lt;DecisionCreateDate&amp;gt;2024-03-26T16:34:15.54+02:00&amp;lt;/DecisionCreateDate&amp;gt;_x000d__x000a_        &amp;lt;DecisionChangeDate&amp;gt;2024-03-31T22:54:34.483+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7335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0761394&amp;lt;/DecisionID&amp;gt;_x000d__x000a_        &amp;lt;CaseID&amp;gt;78226910&amp;lt;/CaseID&amp;gt;_x000d__x000a_        &amp;lt;IsOriginal&amp;gt;true&amp;lt;/IsOriginal&amp;gt;_x000d__x000a_        &amp;lt;IsDeleted&amp;gt;false&amp;lt;/IsDeleted&amp;gt;_x000d__x000a_        &amp;lt;CaseName&amp;gt;בן כליפה ואח&amp;#39; נ&amp;#39; סיתבון&amp;lt;/CaseName&amp;gt;_x000d__x000a_        &amp;lt;CaseDisplayIdentifier&amp;gt;8369-04-21 תמ&amp;quot;ש&amp;lt;/CaseDisplayIdentifier&amp;gt;_x000d__x000a_      &amp;lt;/dt_DecisionCase&amp;gt;_x000d__x000a_    &amp;lt;/DecisionDS&amp;gt;_x000d__x000a_  &amp;lt;/diffgr:diffgram&amp;gt;_x000d__x000a_&amp;lt;/DecisionDS&amp;gt;"/>
    <w:docVar w:name="DecisionID" w:val="150761394"/>
    <w:docVar w:name="WordClientAssemblyName" w:val="NGCS.Decision.ClientWordBL"/>
    <w:docVar w:name="WordClientClassName" w:val="NGCS.Decision.ClientWordBL.DecisionClient"/>
  </w:docVars>
  <w:rsids>
    <w:rsidRoot w:val="00694556"/>
    <w:rsid w:val="00005C8B"/>
    <w:rsid w:val="00007FCD"/>
    <w:rsid w:val="0001313A"/>
    <w:rsid w:val="00025EFD"/>
    <w:rsid w:val="00030287"/>
    <w:rsid w:val="0003140E"/>
    <w:rsid w:val="00032388"/>
    <w:rsid w:val="000551DD"/>
    <w:rsid w:val="000564AB"/>
    <w:rsid w:val="0005713F"/>
    <w:rsid w:val="00060038"/>
    <w:rsid w:val="00065259"/>
    <w:rsid w:val="000803D0"/>
    <w:rsid w:val="00086333"/>
    <w:rsid w:val="000A62B0"/>
    <w:rsid w:val="000B771F"/>
    <w:rsid w:val="000F72B9"/>
    <w:rsid w:val="0013713C"/>
    <w:rsid w:val="0014234E"/>
    <w:rsid w:val="00162926"/>
    <w:rsid w:val="00190355"/>
    <w:rsid w:val="0019291A"/>
    <w:rsid w:val="00197DA6"/>
    <w:rsid w:val="001B15C3"/>
    <w:rsid w:val="001B3558"/>
    <w:rsid w:val="001B4FBA"/>
    <w:rsid w:val="001C4003"/>
    <w:rsid w:val="001F3C52"/>
    <w:rsid w:val="00223575"/>
    <w:rsid w:val="00232680"/>
    <w:rsid w:val="00291398"/>
    <w:rsid w:val="00295EDE"/>
    <w:rsid w:val="002A2DED"/>
    <w:rsid w:val="002A3277"/>
    <w:rsid w:val="002B5C2A"/>
    <w:rsid w:val="002D65AE"/>
    <w:rsid w:val="002D7D1C"/>
    <w:rsid w:val="00305E31"/>
    <w:rsid w:val="003108A3"/>
    <w:rsid w:val="00313C53"/>
    <w:rsid w:val="00325DB1"/>
    <w:rsid w:val="00337A33"/>
    <w:rsid w:val="00341113"/>
    <w:rsid w:val="00363F18"/>
    <w:rsid w:val="00391E7D"/>
    <w:rsid w:val="00392A96"/>
    <w:rsid w:val="003A3F15"/>
    <w:rsid w:val="003B5FF3"/>
    <w:rsid w:val="003C16A7"/>
    <w:rsid w:val="003C49AD"/>
    <w:rsid w:val="003D18D5"/>
    <w:rsid w:val="003D3A4B"/>
    <w:rsid w:val="003F0F29"/>
    <w:rsid w:val="00424434"/>
    <w:rsid w:val="00425295"/>
    <w:rsid w:val="004309AD"/>
    <w:rsid w:val="0046389E"/>
    <w:rsid w:val="00475BCB"/>
    <w:rsid w:val="004849CE"/>
    <w:rsid w:val="00496DB6"/>
    <w:rsid w:val="004A36A9"/>
    <w:rsid w:val="004B01C6"/>
    <w:rsid w:val="004D26D0"/>
    <w:rsid w:val="004D6D40"/>
    <w:rsid w:val="004E6E3C"/>
    <w:rsid w:val="00510006"/>
    <w:rsid w:val="0052200C"/>
    <w:rsid w:val="00547DB7"/>
    <w:rsid w:val="00552675"/>
    <w:rsid w:val="00564D8F"/>
    <w:rsid w:val="005662F4"/>
    <w:rsid w:val="00575D0C"/>
    <w:rsid w:val="00593209"/>
    <w:rsid w:val="005C7D06"/>
    <w:rsid w:val="005F6F54"/>
    <w:rsid w:val="006046D6"/>
    <w:rsid w:val="00605AAB"/>
    <w:rsid w:val="00622BAA"/>
    <w:rsid w:val="0063690B"/>
    <w:rsid w:val="006418B5"/>
    <w:rsid w:val="006530BC"/>
    <w:rsid w:val="00657139"/>
    <w:rsid w:val="00662503"/>
    <w:rsid w:val="006646CA"/>
    <w:rsid w:val="00671BD5"/>
    <w:rsid w:val="006805C1"/>
    <w:rsid w:val="00687BF6"/>
    <w:rsid w:val="00694556"/>
    <w:rsid w:val="00694E36"/>
    <w:rsid w:val="00697BE3"/>
    <w:rsid w:val="006B5996"/>
    <w:rsid w:val="006D18EF"/>
    <w:rsid w:val="006E1A53"/>
    <w:rsid w:val="006F1F0A"/>
    <w:rsid w:val="007242FE"/>
    <w:rsid w:val="0076096E"/>
    <w:rsid w:val="007728A2"/>
    <w:rsid w:val="007745BF"/>
    <w:rsid w:val="00774F24"/>
    <w:rsid w:val="007802C7"/>
    <w:rsid w:val="007A3EA1"/>
    <w:rsid w:val="007B7D79"/>
    <w:rsid w:val="007C2DC0"/>
    <w:rsid w:val="008141DC"/>
    <w:rsid w:val="00820005"/>
    <w:rsid w:val="008252D8"/>
    <w:rsid w:val="00826390"/>
    <w:rsid w:val="00842170"/>
    <w:rsid w:val="008426C0"/>
    <w:rsid w:val="0084525C"/>
    <w:rsid w:val="008665FC"/>
    <w:rsid w:val="0086665B"/>
    <w:rsid w:val="0087422D"/>
    <w:rsid w:val="00877B30"/>
    <w:rsid w:val="008A6670"/>
    <w:rsid w:val="008B72CC"/>
    <w:rsid w:val="008D363F"/>
    <w:rsid w:val="008D369F"/>
    <w:rsid w:val="008E15C5"/>
    <w:rsid w:val="008E3B94"/>
    <w:rsid w:val="008F082A"/>
    <w:rsid w:val="00903896"/>
    <w:rsid w:val="00911EBF"/>
    <w:rsid w:val="00925072"/>
    <w:rsid w:val="00931ADB"/>
    <w:rsid w:val="00944546"/>
    <w:rsid w:val="00947CEF"/>
    <w:rsid w:val="00952372"/>
    <w:rsid w:val="00967CEB"/>
    <w:rsid w:val="009767AC"/>
    <w:rsid w:val="0097698A"/>
    <w:rsid w:val="009815AC"/>
    <w:rsid w:val="009953DB"/>
    <w:rsid w:val="00995611"/>
    <w:rsid w:val="009B0E35"/>
    <w:rsid w:val="009B787A"/>
    <w:rsid w:val="009C7CEA"/>
    <w:rsid w:val="009D17E9"/>
    <w:rsid w:val="00A234A1"/>
    <w:rsid w:val="00A2353D"/>
    <w:rsid w:val="00A312B9"/>
    <w:rsid w:val="00A3784D"/>
    <w:rsid w:val="00A62F81"/>
    <w:rsid w:val="00A72B34"/>
    <w:rsid w:val="00A73522"/>
    <w:rsid w:val="00A82827"/>
    <w:rsid w:val="00A91C12"/>
    <w:rsid w:val="00A949DD"/>
    <w:rsid w:val="00A94FFE"/>
    <w:rsid w:val="00AA7AB3"/>
    <w:rsid w:val="00AB26C9"/>
    <w:rsid w:val="00AB3BAC"/>
    <w:rsid w:val="00AC1AB1"/>
    <w:rsid w:val="00AE4608"/>
    <w:rsid w:val="00AF67D0"/>
    <w:rsid w:val="00B0351C"/>
    <w:rsid w:val="00B04E4D"/>
    <w:rsid w:val="00B13240"/>
    <w:rsid w:val="00B228C9"/>
    <w:rsid w:val="00B25CE6"/>
    <w:rsid w:val="00B434FC"/>
    <w:rsid w:val="00B55861"/>
    <w:rsid w:val="00B60243"/>
    <w:rsid w:val="00B610DA"/>
    <w:rsid w:val="00B709C5"/>
    <w:rsid w:val="00B80CBD"/>
    <w:rsid w:val="00BB7CD1"/>
    <w:rsid w:val="00BE00CF"/>
    <w:rsid w:val="00BF1F2A"/>
    <w:rsid w:val="00C2350D"/>
    <w:rsid w:val="00C37371"/>
    <w:rsid w:val="00C55842"/>
    <w:rsid w:val="00C62037"/>
    <w:rsid w:val="00C7730B"/>
    <w:rsid w:val="00C77640"/>
    <w:rsid w:val="00C914A9"/>
    <w:rsid w:val="00CA1ADA"/>
    <w:rsid w:val="00CC6B99"/>
    <w:rsid w:val="00CE2F7A"/>
    <w:rsid w:val="00CF3813"/>
    <w:rsid w:val="00CF3DA8"/>
    <w:rsid w:val="00D342D9"/>
    <w:rsid w:val="00D3742A"/>
    <w:rsid w:val="00D43D29"/>
    <w:rsid w:val="00D53924"/>
    <w:rsid w:val="00D568D9"/>
    <w:rsid w:val="00D82F60"/>
    <w:rsid w:val="00D96D8C"/>
    <w:rsid w:val="00DA57BC"/>
    <w:rsid w:val="00DB3E3B"/>
    <w:rsid w:val="00DC1ABA"/>
    <w:rsid w:val="00DD7D7D"/>
    <w:rsid w:val="00E25FFE"/>
    <w:rsid w:val="00E313F4"/>
    <w:rsid w:val="00E34746"/>
    <w:rsid w:val="00E5051B"/>
    <w:rsid w:val="00E52E56"/>
    <w:rsid w:val="00E54642"/>
    <w:rsid w:val="00E73DE4"/>
    <w:rsid w:val="00E835F5"/>
    <w:rsid w:val="00E944CE"/>
    <w:rsid w:val="00E97908"/>
    <w:rsid w:val="00EA7E18"/>
    <w:rsid w:val="00ED4A44"/>
    <w:rsid w:val="00ED4B29"/>
    <w:rsid w:val="00EE50EE"/>
    <w:rsid w:val="00EE6260"/>
    <w:rsid w:val="00EF5CC0"/>
    <w:rsid w:val="00F06374"/>
    <w:rsid w:val="00F159EB"/>
    <w:rsid w:val="00F213EF"/>
    <w:rsid w:val="00F24C53"/>
    <w:rsid w:val="00F31245"/>
    <w:rsid w:val="00F40EBA"/>
    <w:rsid w:val="00F478F0"/>
    <w:rsid w:val="00F63B2E"/>
    <w:rsid w:val="00F8713C"/>
    <w:rsid w:val="00F97871"/>
    <w:rsid w:val="00FB3EFB"/>
    <w:rsid w:val="00FC1DCA"/>
    <w:rsid w:val="00FF07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8E3B94"/>
    <w:pPr>
      <w:ind w:left="720"/>
      <w:contextualSpacing/>
    </w:pPr>
  </w:style>
  <w:style w:type="character" w:styleId="Hyperlink">
    <w:name w:val="Hyperlink"/>
    <w:basedOn w:val="a0"/>
    <w:uiPriority w:val="99"/>
    <w:semiHidden/>
    <w:unhideWhenUsed/>
    <w:rsid w:val="002B5C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882C58" w:rsidP="002D65AE">
          <w:pPr>
            <w:pStyle w:val="909B3A60C90D41F1957BFDD51F14A4D73"/>
          </w:pPr>
          <w:r>
            <w:rPr>
              <w:rStyle w:val="a3"/>
              <w:rFonts w:hint="cs"/>
              <w:rtl/>
            </w:rPr>
            <w:t xml:space="preserve">    </w:t>
          </w:r>
        </w:p>
      </w:docPartBody>
    </w:docPart>
    <w:docPart>
      <w:docPartPr>
        <w:name w:val="E44FF618301F467CB3877AAD46FEA172"/>
        <w:category>
          <w:name w:val="כללי"/>
          <w:gallery w:val="placeholder"/>
        </w:category>
        <w:types>
          <w:type w:val="bbPlcHdr"/>
        </w:types>
        <w:behaviors>
          <w:behavior w:val="content"/>
        </w:behaviors>
        <w:guid w:val="{02313E99-9C7D-488D-9326-441684D3FDAE}"/>
      </w:docPartPr>
      <w:docPartBody>
        <w:p w:rsidR="00662503" w:rsidRDefault="00882C58">
          <w:r w:rsidRPr="001B4FBA">
            <w:rPr>
              <w:rStyle w:val="a3"/>
              <w:rtl/>
            </w:rPr>
            <w:t>שם משתמש חותם</w:t>
          </w:r>
          <w:r w:rsidRPr="001B4FBA">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1313A"/>
    <w:rsid w:val="00263677"/>
    <w:rsid w:val="0029599C"/>
    <w:rsid w:val="002D65AE"/>
    <w:rsid w:val="005D32A1"/>
    <w:rsid w:val="00662503"/>
    <w:rsid w:val="0070313B"/>
    <w:rsid w:val="00751438"/>
    <w:rsid w:val="0081197A"/>
    <w:rsid w:val="00882C58"/>
    <w:rsid w:val="009E2A93"/>
    <w:rsid w:val="00C24391"/>
    <w:rsid w:val="00E968FC"/>
    <w:rsid w:val="00EB4DB5"/>
    <w:rsid w:val="00FF4A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D65AE"/>
    <w:rPr>
      <w:color w:val="808080"/>
    </w:rPr>
  </w:style>
  <w:style w:type="paragraph" w:customStyle="1" w:styleId="909B3A60C90D41F1957BFDD51F14A4D73">
    <w:name w:val="909B3A60C90D41F1957BFDD51F14A4D73"/>
    <w:rsid w:val="002D65A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עדיאל חדד</FullName>
        <FirstName>עדיאל</FirstName>
        <LastName>חדד</LastName>
        <PartyPropertyName/>
        <AuthenticationTypeAndNumber>מ.ר. 31596</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228532089</CasePartyID>
        <PartyTypeID>3</PartyTypeID>
        <ActivityStatusID>1</ActivityStatusID>
        <LegalEntityID>406540</LegalEntityID>
        <CaseLegalEntityID>115917810</CaseLegalEntityID>
        <AssistantRoleID>6</AssistantRoleID>
        <AuthenticationTypeID>4</AuthenticationTypeID>
        <AuthenticationTypeName>מ.ר.</AuthenticationTypeName>
        <LegalEntityNumber>31596</LegalEntityNumber>
        <IsMainPartyType>true</IsMainPartyType>
        <CaseDisplayIdentifier>8369-04-21</CaseDisplayIdentifier>
        <CaseTypeID>15</CaseTypeID>
        <CaseTypeName>תיק משפחה (תמ"ש)</CaseTypeName>
        <CaseName>בן כליפה ואח' נ' סיתבון</CaseName>
        <FullAddress>בלוך 2/5 תל אביב -יפו </FullAddress>
        <EmailAddress>adihadad@gmail.com</EmailAddress>
        <MotionID>0</MotionID>
        <CasePleaID>0</CasePleaID>
        <LinkedCaseID>0</LinkedCaseID>
        <PartyID>1</PartyID>
        <CasePartyCategoryID>2</CasePartyCategoryID>
        <LegalEntityAddressID>86306551</LegalEntityAddressID>
        <LegalEntityEmailAddressID>68173267</LegalEntityEmailAddressID>
        <PleaTypeID>4</PleaTypeID>
        <LawyerOfficeID>447184</LawyerOfficeID>
        <GroupPartyAlias/>
        <IsConverted>false</IsConverted>
        <LegalEntityNameID>27524</LegalEntityNameID>
        <RepresentatedNamesOfAssistant/>
        <LegalEntityTypeID>4</LegalEntityTypeID>
        <IsVerdictExists>false</IsVerdictExists>
        <IsAsirAzir>false</IsAsirAzir>
        <IsPublicationProhibited>false</IsPublicationProhibited>
        <PublicationProhibitedFullName>עדיאל חדד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רו"ח עדי לואי</FullName>
        <FirstName>רו"ח עדי</FirstName>
        <LastName>לואי</LastName>
        <PartyPropertyName/>
        <AuthenticationTypeAndNumber>ת"ז </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233176744</CasePartyID>
        <PartyTypeID>3</PartyTypeID>
        <ActivityStatusID>1</ActivityStatusID>
        <LegalEntityID>80112055</LegalEntityID>
        <CaseLegalEntityID>117400579</CaseLegalEntityID>
        <AssistantRoleID>33</AssistantRoleID>
        <AuthenticationTypeID>1</AuthenticationTypeID>
        <AuthenticationTypeName>ת"ז</AuthenticationTypeName>
        <IsMainPartyType>true</IsMainPartyType>
        <CaseDisplayIdentifier>8369-04-21</CaseDisplayIdentifier>
        <CaseTypeID>15</CaseTypeID>
        <CaseTypeName>תיק משפחה (תמ"ש)</CaseTypeName>
        <CaseName>בן כליפה ואח' נ' סיתבון</CaseName>
        <FullAddress>שד' רוטשילד 78 תל אביב -יפו </FullAddress>
        <MotionID>0</MotionID>
        <CasePleaID>0</CasePleaID>
        <LinkedCaseID>0</LinkedCaseID>
        <PartyID>1</PartyID>
        <CasePartyCategoryID>2</CasePartyCategoryID>
        <LegalEntityAddressID>85798627</LegalEntityAddressID>
        <PleaTypeID>4</PleaTypeID>
        <GroupPartyAlias/>
        <IsConverted>false</IsConverted>
        <LegalEntityNameID>92199926</LegalEntityNameID>
        <RepresentatedNamesOfAssistant/>
        <LegalEntityTypeID>1</LegalEntityTypeID>
        <IsVerdictExists>false</IsVerdictExists>
        <IsAsirAzir>false</IsAsirAzir>
        <IsPublicationProhibited>false</IsPublicationProhibited>
        <PublicationProhibitedFullName>רו"ח עדי לואי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פלדמן</FullName>
        <FirstName>איתן</FirstName>
        <LastName>פלדמן</LastName>
        <PartyPropertyName/>
        <AuthenticationTypeAndNumber>מ.ר. 81070</AuthenticationTypeAndNumber>
        <RepresentatedOrRepresentativesNames>יהושוע סיתבון</RepresentatedOrRepresentativesNames>
        <RepresentatedOrRepresentativesCount>1</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225369294</CasePartyID>
        <PartyTypeID>2</PartyTypeID>
        <ActivityStatusID>1</ActivityStatusID>
        <PartyAliasID>21</PartyAliasID>
        <PartyAliasName>בא כוח נתבעים</PartyAliasName>
        <LegalEntityID>77686578</LegalEntityID>
        <CaseLegalEntityID>114984256</CaseLegalEntityID>
        <AuthenticationTypeID>4</AuthenticationTypeID>
        <AuthenticationTypeName>מ.ר.</AuthenticationTypeName>
        <LegalEntityNumber>81070</LegalEntityNumber>
        <IsMainPartyType>true</IsMainPartyType>
        <CaseDisplayIdentifier>8369-04-21</CaseDisplayIdentifier>
        <CaseTypeID>15</CaseTypeID>
        <CaseTypeName>תיק משפחה (תמ"ש)</CaseTypeName>
        <CaseName>בן כליפה ואח' נ' סיתבון</CaseName>
        <FullAddress>שבט 8/8 מודיעין-מכבים-רעות* </FullAddress>
        <EmailAddress>zvika@av-zamlaw.co.il</EmailAddress>
        <MotionID>0</MotionID>
        <CasePleaID>0</CasePleaID>
        <LinkedCaseID>0</LinkedCaseID>
        <PartyID>2</PartyID>
        <CasePartyCategoryID>2</CasePartyCategoryID>
        <LegalEntityAddressID>81214836</LegalEntityAddressID>
        <LegalEntityEmailAddressID>67913886</LegalEntityEmailAddressID>
        <PleaTypeID>4</PleaTypeID>
        <LawyerOfficeName>משרד עו"ד: צבי אבנון</LawyerOfficeName>
        <LawyerOfficeID>448122</LawyerOfficeID>
        <GroupPartyAlias/>
        <IsConverted>false</IsConverted>
        <LegalEntityNameID>86782178</LegalEntityNameID>
        <RepresentatedNamesOfAssistant/>
        <LegalEntityTypeID>4</LegalEntityTypeID>
        <IsVerdictExists>false</IsVerdictExists>
        <IsAsirAzir>false</IsAsirAzir>
        <IsPublicationProhibited>false</IsPublicationProhibited>
        <PublicationProhibitedFullName>איתן פלדמן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224789275</CasePartyID>
        <PartyTypeID>3</PartyTypeID>
        <ActivityStatusID>1</ActivityStatusID>
        <PartyAliasID>1</PartyAliasID>
        <PartyAliasName>תובע</PartyAliasName>
        <OrdinalNumber>1</OrdinalNumber>
        <LegalEntityID>33057078</LegalEntityID>
        <CaseLegalEntityID>114806317</CaseLegalEntityID>
        <AssistantRoleID>33</AssistantRoleID>
        <AuthenticationTypeID>13</AuthenticationTypeID>
        <AuthenticationTypeName>משרדי ממשלה</AuthenticationTypeName>
        <LegalEntityNumber>570000794</LegalEntityNumber>
        <IsMainPartyType>true</IsMainPartyType>
        <CaseDisplayIdentifier>8369-04-21</CaseDisplayIdentifier>
        <CaseTypeID>15</CaseTypeID>
        <CaseTypeName>תיק משפחה (תמ"ש)</CaseTypeName>
        <CaseName>בן כליפה ואח' נ' סיתבון</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חווה בן כליפה</FullName>
        <FirstName>חווה</FirstName>
        <LastName>בן כליפה</LastName>
        <PartyPropertyName/>
        <AuthenticationTypeAndNumber>ת"ז 023987514</AuthenticationTypeAndNumber>
        <RepresentatedOrRepresentativesNames>ליאורן עמר, טל פרי</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224789278</CasePartyID>
        <PartyTypeID>1</PartyTypeID>
        <ActivityStatusID>1</ActivityStatusID>
        <PartyAliasID>1</PartyAliasID>
        <PartyAliasName>תובע</PartyAliasName>
        <OrdinalNumber>1</OrdinalNumber>
        <LegalEntityID>79668694</LegalEntityID>
        <CaseLegalEntityID>114806320</CaseLegalEntityID>
        <AuthenticationTypeID>1</AuthenticationTypeID>
        <AuthenticationTypeName>ת"ז</AuthenticationTypeName>
        <LegalEntityNumber>023987514</LegalEntityNumber>
        <IsMainPartyType>true</IsMainPartyType>
        <CaseDisplayIdentifier>8369-04-21</CaseDisplayIdentifier>
        <CaseTypeID>15</CaseTypeID>
        <CaseTypeName>תיק משפחה (תמ"ש)</CaseTypeName>
        <CaseName>בן כליפה ואח' נ' סיתבון</CaseName>
        <FullAddress/>
        <MotionID>0</MotionID>
        <CasePleaID>0</CasePleaID>
        <LinkedCaseID>0</LinkedCaseID>
        <PartyID>1</PartyID>
        <CasePartyCategoryID>2</CasePartyCategoryID>
        <PleaTypeID>4</PleaTypeID>
        <GroupPartyAlias>תובעים</GroupPartyAlias>
        <IsConverted>false</IsConverted>
        <LegalEntityNameID>91175000</LegalEntityNameID>
        <RepresentatedNamesOfAssistant/>
        <LegalEntityTypeID>1</LegalEntityTypeID>
        <IsVerdictExists>false</IsVerdictExists>
        <IsAsirAzir>false</IsAsirAzir>
        <IsPublicationProhibited>false</IsPublicationProhibited>
        <PublicationProhibitedFullName>חווה בן כליפה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פרי</FullName>
        <FirstName>טל</FirstName>
        <LastName>פרי</LastName>
        <PartyPropertyName/>
        <AuthenticationTypeAndNumber>מ.ר. 63326</AuthenticationTypeAndNumber>
        <RepresentatedOrRepresentativesNames>חווה בן כליפה, יצחק סיתבון</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224789279</CasePartyID>
        <PartyTypeID>2</PartyTypeID>
        <ActivityStatusID>1</ActivityStatusID>
        <PartyAliasID>20</PartyAliasID>
        <PartyAliasName>בא כוח תובעים</PartyAliasName>
        <OrdinalNumber>1</OrdinalNumber>
        <LegalEntityID>72261395</LegalEntityID>
        <CaseLegalEntityID>114806321</CaseLegalEntityID>
        <AuthenticationTypeID>4</AuthenticationTypeID>
        <AuthenticationTypeName>מ.ר.</AuthenticationTypeName>
        <LegalEntityNumber>63326</LegalEntityNumber>
        <IsMainPartyType>true</IsMainPartyType>
        <CaseDisplayIdentifier>8369-04-21</CaseDisplayIdentifier>
        <CaseTypeID>15</CaseTypeID>
        <CaseTypeName>תיק משפחה (תמ"ש)</CaseTypeName>
        <CaseName>בן כליפה ואח' נ' סיתבון</CaseName>
        <FullAddress>מנחם בגין156 תל אביב -יפו בניין ריסטל קומה19</FullAddress>
        <EmailAddress>officepolaw@gmail.com</EmailAddress>
        <MotionID>0</MotionID>
        <CasePleaID>0</CasePleaID>
        <LinkedCaseID>0</LinkedCaseID>
        <PartyID>1</PartyID>
        <CasePartyCategoryID>2</CasePartyCategoryID>
        <LegalEntityAddressID>84127330</LegalEntityAddressID>
        <LegalEntityEmailAddressID>68108968</LegalEntityEmailAddressID>
        <PleaTypeID>4</PleaTypeID>
        <LawyerOfficeName>משרד עו"ד טל פרי</LawyerOfficeName>
        <LawyerOfficeID>72261396</LawyerOfficeID>
        <GroupPartyAlias/>
        <IsConverted>false</IsConverted>
        <LegalEntityNameID>76056106</LegalEntityNameID>
        <RepresentatedNamesOfAssistant/>
        <LegalEntityTypeID>4</LegalEntityTypeID>
        <IsVerdictExists>false</IsVerdictExists>
        <IsAsirAzir>false</IsAsirAzir>
        <IsPublicationProhibited>false</IsPublicationProhibited>
        <PublicationProhibitedFullName>טל פרי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יהושוע סיתבון</FullName>
        <FirstName>יהושע</FirstName>
        <LastName>סיתבון</LastName>
        <PartyPropertyName/>
        <AuthenticationTypeAndNumber>ת"ז 055272389</AuthenticationTypeAndNumber>
        <RepresentatedOrRepresentativesNames>איתן פלדמן</RepresentatedOrRepresentativesNames>
        <RepresentatedOrRepresentativesCount>1</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224789280</CasePartyID>
        <PartyTypeID>1</PartyTypeID>
        <ActivityStatusID>1</ActivityStatusID>
        <PartyAliasID>2</PartyAliasID>
        <PartyAliasName>נתבע</PartyAliasName>
        <OrdinalNumber>1</OrdinalNumber>
        <LegalEntityID>70151991</LegalEntityID>
        <CaseLegalEntityID>114806322</CaseLegalEntityID>
        <AuthenticationTypeID>1</AuthenticationTypeID>
        <AuthenticationTypeName>ת"ז</AuthenticationTypeName>
        <LegalEntityNumber>055272389</LegalEntityNumber>
        <IsMainPartyType>true</IsMainPartyType>
        <CaseDisplayIdentifier>8369-04-21</CaseDisplayIdentifier>
        <CaseTypeID>15</CaseTypeID>
        <CaseTypeName>תיק משפחה (תמ"ש)</CaseTypeName>
        <CaseName>בן כליפה ואח' נ' סיתבון</CaseName>
        <FullAddress>עמק החולה 23 דירה 2 מודיעין-מכבים-רעות* </FullAddress>
        <MotionID>0</MotionID>
        <CasePleaID>0</CasePleaID>
        <BirthDate>1958-06-24T00:00:00+03:00</BirthDate>
        <FatherName>אליהו   </FatherName>
        <LinkedCaseID>0</LinkedCaseID>
        <PartyID>2</PartyID>
        <CasePartyCategoryID>2</CasePartyCategoryID>
        <LegalEntityAddressID>85032260</LegalEntityAddressID>
        <PleaTypeID>4</PleaTypeID>
        <GroupPartyAlias>נתבעים</GroupPartyAlias>
        <IsConverted>false</IsConverted>
        <LegalEntityRegisteredNameID>2501535</LegalEntityRegisteredNameID>
        <LegalEntityNameID>91175001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יהושוע סיתבון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ליאורן עמר</FullName>
        <FirstName>ליאורן</FirstName>
        <LastName>עמר</LastName>
        <PartyPropertyName/>
        <AuthenticationTypeAndNumber>מ.ר. 80406</AuthenticationTypeAndNumber>
        <RepresentatedOrRepresentativesNames>חווה בן כליפה, יצחק סיתבון</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224789276</CasePartyID>
        <PartyTypeID>2</PartyTypeID>
        <ActivityStatusID>1</ActivityStatusID>
        <PartyAliasID>20</PartyAliasID>
        <PartyAliasName>בא כוח תובעים</PartyAliasName>
        <OrdinalNumber>2</OrdinalNumber>
        <LegalEntityID>79206112</LegalEntityID>
        <CaseLegalEntityID>114806318</CaseLegalEntityID>
        <AuthenticationTypeID>4</AuthenticationTypeID>
        <AuthenticationTypeName>מ.ר.</AuthenticationTypeName>
        <LegalEntityNumber>80406</LegalEntityNumber>
        <IsMainPartyType>true</IsMainPartyType>
        <CaseDisplayIdentifier>8369-04-21</CaseDisplayIdentifier>
        <CaseTypeID>15</CaseTypeID>
        <CaseTypeName>תיק משפחה (תמ"ש)</CaseTypeName>
        <CaseName>בן כליפה ואח' נ' סיתבון</CaseName>
        <FullAddress>דרך בגין 156 תל אביב -יפו </FullAddress>
        <MotionID>0</MotionID>
        <CasePleaID>0</CasePleaID>
        <LinkedCaseID>0</LinkedCaseID>
        <PartyID>1</PartyID>
        <CasePartyCategoryID>2</CasePartyCategoryID>
        <LegalEntityAddressID>84291351</LegalEntityAddressID>
        <PleaTypeID>4</PleaTypeID>
        <LawyerOfficeName>משרד עו"ד ליאורן עמר</LawyerOfficeName>
        <LawyerOfficeID>79206113</LawyerOfficeID>
        <GroupPartyAlias/>
        <IsConverted>false</IsConverted>
        <LegalEntityNameID>90154909</LegalEntityNameID>
        <RepresentatedNamesOfAssistant/>
        <LegalEntityTypeID>4</LegalEntityTypeID>
        <IsVerdictExists>false</IsVerdictExists>
        <IsAsirAzir>false</IsAsirAzir>
        <IsPublicationProhibited>false</IsPublicationProhibited>
        <PublicationProhibitedFullName>ליאורן עמר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יצחק סיתבון</FullName>
        <FirstName>יצחק</FirstName>
        <LastName>סיתבון</LastName>
        <PartyPropertyName/>
        <AuthenticationTypeAndNumber>ת"ז 055583751</AuthenticationTypeAndNumber>
        <RepresentatedOrRepresentativesNames>ליאורן עמר, טל פרי</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224789277</CasePartyID>
        <PartyTypeID>1</PartyTypeID>
        <ActivityStatusID>1</ActivityStatusID>
        <PartyAliasID>1</PartyAliasID>
        <PartyAliasName>תובע</PartyAliasName>
        <OrdinalNumber>2</OrdinalNumber>
        <LegalEntityID>34437802</LegalEntityID>
        <CaseLegalEntityID>114806319</CaseLegalEntityID>
        <AuthenticationTypeID>1</AuthenticationTypeID>
        <AuthenticationTypeName>ת"ז</AuthenticationTypeName>
        <LegalEntityNumber>055583751</LegalEntityNumber>
        <IsMainPartyType>true</IsMainPartyType>
        <CaseDisplayIdentifier>8369-04-21</CaseDisplayIdentifier>
        <CaseTypeID>15</CaseTypeID>
        <CaseTypeName>תיק משפחה (תמ"ש)</CaseTypeName>
        <CaseName>בן כליפה ואח' נ' סיתבון</CaseName>
        <FullAddress/>
        <MotionID>0</MotionID>
        <CasePleaID>0</CasePleaID>
        <FatherName>אליהו</FatherName>
        <LinkedCaseID>0</LinkedCaseID>
        <PartyID>1</PartyID>
        <CasePartyCategoryID>2</CasePartyCategoryID>
        <DrivingLicenseNumber>5006529</DrivingLicenseNumber>
        <PleaTypeID>4</PleaTypeID>
        <GroupPartyAlias>תובעים</GroupPartyAlias>
        <IsConverted>false</IsConverted>
        <LegalEntityRegisteredNameID>2501530</LegalEntityRegisteredNameID>
        <LegalEntityNameID>91174999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סיתבון</PublicationProhibitedFullName>
      </CaseParties>
    </CasePartiesSelectionDS>
    <DecisionName>פסק דין  שניתנה ע"י  רבקה מקייס</DecisionName>
    <CourtDisplayName>בית משפט לענייני משפחה בראשון לציון</CourtDisplayName>
    <IsCaseJudgePanel>false</IsCaseJudgePanel>
    <DecisionSignatureDate>2024-03-26T16:29:00.0120652+02:00</DecisionSignatureDate>
    <OpenCaseDate>2021-04-05T14:11:00+03:00</OpenCaseDate>
    <CaseFeeSum>500000.000</CaseFeeSum>
    <DecisionTypeID>2</DecisionTypeID>
    <DecisionSignatureUserName>רבקה מקייס</DecisionSignatureUserName>
    <DecisionSignatureDateHebrew>2024-03-26T16:29:00.0120652+02:00</DecisionSignatureDateHebrew>
    <DecisionWriterID>013388327@GOV.IL</DecisionWriterID>
    <CourtAddress>רח' ישראל גלילי 5, ראשון לציון 7542604</CourtAddress>
    <IsAutoTextInCaseExist>false</IsAutoTextInCaseExist>
    <DecisionSignatureRoleName>שופט</DecisionSignatureRoleName>
    <DecisionSignatureUserTitleName>שופטת בכירה</DecisionSignatureUserTitleName>
    <CaseName>בן כליפה ואח' נ' סיתבון</CaseName>
    <DecisionNumberInCase>8</DecisionNumberInCase>
  </dt_Decision>
  <dt_DecisionCase>
    <DecisionID>0</DecisionID>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עדיאל חדד</FullName>
        <FirstName>עדיאל</FirstName>
        <LastName>חדד</LastName>
        <PartyPropertyName/>
        <AuthenticationTypeAndNumber>מ.ר. 31596</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228532089</CasePartyID>
        <PartyTypeID>3</PartyTypeID>
        <ActivityStatusID>1</ActivityStatusID>
        <LegalEntityID>406540</LegalEntityID>
        <CaseLegalEntityID>115917810</CaseLegalEntityID>
        <AssistantRoleID>6</AssistantRoleID>
        <AuthenticationTypeID>4</AuthenticationTypeID>
        <AuthenticationTypeName>מ.ר.</AuthenticationTypeName>
        <LegalEntityNumber>31596</LegalEntityNumber>
        <IsMainPartyType>true</IsMainPartyType>
        <CaseDisplayIdentifier>8369-04-21</CaseDisplayIdentifier>
        <CaseTypeID>15</CaseTypeID>
        <CaseTypeName>תיק משפחה (תמ"ש)</CaseTypeName>
        <CaseName>בן כליפה ואח' נ' סיתבון</CaseName>
        <FullAddress>בלוך 2/5 תל אביב -יפו </FullAddress>
        <EmailAddress>adihadad@gmail.com</EmailAddress>
        <MotionID>0</MotionID>
        <CasePleaID>0</CasePleaID>
        <LinkedCaseID>0</LinkedCaseID>
        <PartyID>1</PartyID>
        <CasePartyCategoryID>2</CasePartyCategoryID>
        <LegalEntityAddressID>86306551</LegalEntityAddressID>
        <LegalEntityEmailAddressID>68173267</LegalEntityEmailAddressID>
        <PleaTypeID>4</PleaTypeID>
        <LawyerOfficeID>447184</LawyerOfficeID>
        <GroupPartyAlias/>
        <IsConverted>false</IsConverted>
        <LegalEntityNameID>27524</LegalEntityNameID>
        <RepresentatedNamesOfAssistant/>
        <LegalEntityTypeID>4</LegalEntityTypeID>
        <IsVerdictExists>false</IsVerdictExists>
        <IsAsirAzir>false</IsAsirAzir>
        <IsPublicationProhibited>false</IsPublicationProhibited>
        <PublicationProhibitedFullName>עדיאל חדד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רו"ח עדי לואי</FullName>
        <FirstName>רו"ח עדי</FirstName>
        <LastName>לואי</LastName>
        <PartyPropertyName/>
        <AuthenticationTypeAndNumber>ת"ז </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233176744</CasePartyID>
        <PartyTypeID>3</PartyTypeID>
        <ActivityStatusID>1</ActivityStatusID>
        <LegalEntityID>80112055</LegalEntityID>
        <CaseLegalEntityID>117400579</CaseLegalEntityID>
        <AssistantRoleID>33</AssistantRoleID>
        <AuthenticationTypeID>1</AuthenticationTypeID>
        <AuthenticationTypeName>ת"ז</AuthenticationTypeName>
        <IsMainPartyType>true</IsMainPartyType>
        <CaseDisplayIdentifier>8369-04-21</CaseDisplayIdentifier>
        <CaseTypeID>15</CaseTypeID>
        <CaseTypeName>תיק משפחה (תמ"ש)</CaseTypeName>
        <CaseName>בן כליפה ואח' נ' סיתבון</CaseName>
        <FullAddress>שד' רוטשילד 78 תל אביב -יפו </FullAddress>
        <MotionID>0</MotionID>
        <CasePleaID>0</CasePleaID>
        <LinkedCaseID>0</LinkedCaseID>
        <PartyID>1</PartyID>
        <CasePartyCategoryID>2</CasePartyCategoryID>
        <LegalEntityAddressID>85798627</LegalEntityAddressID>
        <PleaTypeID>4</PleaTypeID>
        <GroupPartyAlias/>
        <IsConverted>false</IsConverted>
        <LegalEntityNameID>92199926</LegalEntityNameID>
        <RepresentatedNamesOfAssistant/>
        <LegalEntityTypeID>1</LegalEntityTypeID>
        <IsVerdictExists>false</IsVerdictExists>
        <IsAsirAzir>false</IsAsirAzir>
        <IsPublicationProhibited>false</IsPublicationProhibited>
        <PublicationProhibitedFullName>רו"ח עדי לואי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פלדמן</FullName>
        <FirstName>איתן</FirstName>
        <LastName>פלדמן</LastName>
        <PartyPropertyName/>
        <AuthenticationTypeAndNumber>מ.ר. 81070</AuthenticationTypeAndNumber>
        <RepresentatedOrRepresentativesNames>יהושוע סיתבון</RepresentatedOrRepresentativesNames>
        <RepresentatedOrRepresentativesCount>1</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225369294</CasePartyID>
        <PartyTypeID>2</PartyTypeID>
        <ActivityStatusID>1</ActivityStatusID>
        <PartyAliasID>21</PartyAliasID>
        <PartyAliasName>בא כוח נתבעים</PartyAliasName>
        <LegalEntityID>77686578</LegalEntityID>
        <CaseLegalEntityID>114984256</CaseLegalEntityID>
        <AuthenticationTypeID>4</AuthenticationTypeID>
        <AuthenticationTypeName>מ.ר.</AuthenticationTypeName>
        <LegalEntityNumber>81070</LegalEntityNumber>
        <IsMainPartyType>true</IsMainPartyType>
        <CaseDisplayIdentifier>8369-04-21</CaseDisplayIdentifier>
        <CaseTypeID>15</CaseTypeID>
        <CaseTypeName>תיק משפחה (תמ"ש)</CaseTypeName>
        <CaseName>בן כליפה ואח' נ' סיתבון</CaseName>
        <FullAddress>שבט 8/8 מודיעין-מכבים-רעות* </FullAddress>
        <EmailAddress>zvika@av-zamlaw.co.il</EmailAddress>
        <MotionID>0</MotionID>
        <CasePleaID>0</CasePleaID>
        <LinkedCaseID>0</LinkedCaseID>
        <PartyID>2</PartyID>
        <CasePartyCategoryID>2</CasePartyCategoryID>
        <LegalEntityAddressID>81214836</LegalEntityAddressID>
        <LegalEntityEmailAddressID>67913886</LegalEntityEmailAddressID>
        <PleaTypeID>4</PleaTypeID>
        <LawyerOfficeName>משרד עו"ד: צבי אבנון</LawyerOfficeName>
        <LawyerOfficeID>448122</LawyerOfficeID>
        <GroupPartyAlias/>
        <IsConverted>false</IsConverted>
        <LegalEntityNameID>86782178</LegalEntityNameID>
        <RepresentatedNamesOfAssistant/>
        <LegalEntityTypeID>4</LegalEntityTypeID>
        <IsVerdictExists>false</IsVerdictExists>
        <IsAsirAzir>false</IsAsirAzir>
        <IsPublicationProhibited>false</IsPublicationProhibited>
        <PublicationProhibitedFullName>איתן פלדמן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224789275</CasePartyID>
        <PartyTypeID>3</PartyTypeID>
        <ActivityStatusID>1</ActivityStatusID>
        <PartyAliasID>1</PartyAliasID>
        <PartyAliasName>תובע</PartyAliasName>
        <OrdinalNumber>1</OrdinalNumber>
        <LegalEntityID>33057078</LegalEntityID>
        <CaseLegalEntityID>114806317</CaseLegalEntityID>
        <AssistantRoleID>33</AssistantRoleID>
        <AuthenticationTypeID>13</AuthenticationTypeID>
        <AuthenticationTypeName>משרדי ממשלה</AuthenticationTypeName>
        <LegalEntityNumber>570000794</LegalEntityNumber>
        <IsMainPartyType>true</IsMainPartyType>
        <CaseDisplayIdentifier>8369-04-21</CaseDisplayIdentifier>
        <CaseTypeID>15</CaseTypeID>
        <CaseTypeName>תיק משפחה (תמ"ש)</CaseTypeName>
        <CaseName>בן כליפה ואח' נ' סיתבון</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חווה בן כליפה</FullName>
        <FirstName>חווה</FirstName>
        <LastName>בן כליפה</LastName>
        <PartyPropertyName/>
        <AuthenticationTypeAndNumber>ת"ז 023987514</AuthenticationTypeAndNumber>
        <RepresentatedOrRepresentativesNames>ליאורן עמר, טל פרי</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224789278</CasePartyID>
        <PartyTypeID>1</PartyTypeID>
        <ActivityStatusID>1</ActivityStatusID>
        <PartyAliasID>1</PartyAliasID>
        <PartyAliasName>תובע</PartyAliasName>
        <OrdinalNumber>1</OrdinalNumber>
        <LegalEntityID>79668694</LegalEntityID>
        <CaseLegalEntityID>114806320</CaseLegalEntityID>
        <AuthenticationTypeID>1</AuthenticationTypeID>
        <AuthenticationTypeName>ת"ז</AuthenticationTypeName>
        <LegalEntityNumber>023987514</LegalEntityNumber>
        <IsMainPartyType>true</IsMainPartyType>
        <CaseDisplayIdentifier>8369-04-21</CaseDisplayIdentifier>
        <CaseTypeID>15</CaseTypeID>
        <CaseTypeName>תיק משפחה (תמ"ש)</CaseTypeName>
        <CaseName>בן כליפה ואח' נ' סיתבון</CaseName>
        <FullAddress/>
        <MotionID>0</MotionID>
        <CasePleaID>0</CasePleaID>
        <LinkedCaseID>0</LinkedCaseID>
        <PartyID>1</PartyID>
        <CasePartyCategoryID>2</CasePartyCategoryID>
        <PleaTypeID>4</PleaTypeID>
        <GroupPartyAlias>תובעים</GroupPartyAlias>
        <IsConverted>false</IsConverted>
        <LegalEntityNameID>91175000</LegalEntityNameID>
        <RepresentatedNamesOfAssistant/>
        <LegalEntityTypeID>1</LegalEntityTypeID>
        <IsVerdictExists>false</IsVerdictExists>
        <IsAsirAzir>false</IsAsirAzir>
        <IsPublicationProhibited>false</IsPublicationProhibited>
        <PublicationProhibitedFullName>חווה בן כליפה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פרי</FullName>
        <FirstName>טל</FirstName>
        <LastName>פרי</LastName>
        <PartyPropertyName/>
        <AuthenticationTypeAndNumber>מ.ר. 63326</AuthenticationTypeAndNumber>
        <RepresentatedOrRepresentativesNames>חווה בן כליפה, יצחק סיתבון</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224789279</CasePartyID>
        <PartyTypeID>2</PartyTypeID>
        <ActivityStatusID>1</ActivityStatusID>
        <PartyAliasID>20</PartyAliasID>
        <PartyAliasName>בא כוח תובעים</PartyAliasName>
        <OrdinalNumber>1</OrdinalNumber>
        <LegalEntityID>72261395</LegalEntityID>
        <CaseLegalEntityID>114806321</CaseLegalEntityID>
        <AuthenticationTypeID>4</AuthenticationTypeID>
        <AuthenticationTypeName>מ.ר.</AuthenticationTypeName>
        <LegalEntityNumber>63326</LegalEntityNumber>
        <IsMainPartyType>true</IsMainPartyType>
        <CaseDisplayIdentifier>8369-04-21</CaseDisplayIdentifier>
        <CaseTypeID>15</CaseTypeID>
        <CaseTypeName>תיק משפחה (תמ"ש)</CaseTypeName>
        <CaseName>בן כליפה ואח' נ' סיתבון</CaseName>
        <FullAddress>מנחם בגין156 תל אביב -יפו בניין ריסטל קומה19</FullAddress>
        <EmailAddress>officepolaw@gmail.com</EmailAddress>
        <MotionID>0</MotionID>
        <CasePleaID>0</CasePleaID>
        <LinkedCaseID>0</LinkedCaseID>
        <PartyID>1</PartyID>
        <CasePartyCategoryID>2</CasePartyCategoryID>
        <LegalEntityAddressID>84127330</LegalEntityAddressID>
        <LegalEntityEmailAddressID>68108968</LegalEntityEmailAddressID>
        <PleaTypeID>4</PleaTypeID>
        <LawyerOfficeName>משרד עו"ד טל פרי</LawyerOfficeName>
        <LawyerOfficeID>72261396</LawyerOfficeID>
        <GroupPartyAlias/>
        <IsConverted>false</IsConverted>
        <LegalEntityNameID>76056106</LegalEntityNameID>
        <RepresentatedNamesOfAssistant/>
        <LegalEntityTypeID>4</LegalEntityTypeID>
        <IsVerdictExists>false</IsVerdictExists>
        <IsAsirAzir>false</IsAsirAzir>
        <IsPublicationProhibited>false</IsPublicationProhibited>
        <PublicationProhibitedFullName>טל פרי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יהושוע סיתבון</FullName>
        <FirstName>יהושע</FirstName>
        <LastName>סיתבון</LastName>
        <PartyPropertyName/>
        <AuthenticationTypeAndNumber>ת"ז 055272389</AuthenticationTypeAndNumber>
        <RepresentatedOrRepresentativesNames>איתן פלדמן</RepresentatedOrRepresentativesNames>
        <RepresentatedOrRepresentativesCount>1</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224789280</CasePartyID>
        <PartyTypeID>1</PartyTypeID>
        <ActivityStatusID>1</ActivityStatusID>
        <PartyAliasID>2</PartyAliasID>
        <PartyAliasName>נתבע</PartyAliasName>
        <OrdinalNumber>1</OrdinalNumber>
        <LegalEntityID>70151991</LegalEntityID>
        <CaseLegalEntityID>114806322</CaseLegalEntityID>
        <AuthenticationTypeID>1</AuthenticationTypeID>
        <AuthenticationTypeName>ת"ז</AuthenticationTypeName>
        <LegalEntityNumber>055272389</LegalEntityNumber>
        <IsMainPartyType>true</IsMainPartyType>
        <CaseDisplayIdentifier>8369-04-21</CaseDisplayIdentifier>
        <CaseTypeID>15</CaseTypeID>
        <CaseTypeName>תיק משפחה (תמ"ש)</CaseTypeName>
        <CaseName>בן כליפה ואח' נ' סיתבון</CaseName>
        <FullAddress>עמק החולה 23 דירה 2 מודיעין-מכבים-רעות* </FullAddress>
        <MotionID>0</MotionID>
        <CasePleaID>0</CasePleaID>
        <BirthDate>1958-06-24T00:00:00+03:00</BirthDate>
        <FatherName>אליהו   </FatherName>
        <LinkedCaseID>0</LinkedCaseID>
        <PartyID>2</PartyID>
        <CasePartyCategoryID>2</CasePartyCategoryID>
        <LegalEntityAddressID>85032260</LegalEntityAddressID>
        <PleaTypeID>4</PleaTypeID>
        <GroupPartyAlias>נתבעים</GroupPartyAlias>
        <IsConverted>false</IsConverted>
        <LegalEntityRegisteredNameID>2501535</LegalEntityRegisteredNameID>
        <LegalEntityNameID>91175001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יהושוע סיתבון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ליאורן עמר</FullName>
        <FirstName>ליאורן</FirstName>
        <LastName>עמר</LastName>
        <PartyPropertyName/>
        <AuthenticationTypeAndNumber>מ.ר. 80406</AuthenticationTypeAndNumber>
        <RepresentatedOrRepresentativesNames>חווה בן כליפה, יצחק סיתבון</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224789276</CasePartyID>
        <PartyTypeID>2</PartyTypeID>
        <ActivityStatusID>1</ActivityStatusID>
        <PartyAliasID>20</PartyAliasID>
        <PartyAliasName>בא כוח תובעים</PartyAliasName>
        <OrdinalNumber>2</OrdinalNumber>
        <LegalEntityID>79206112</LegalEntityID>
        <CaseLegalEntityID>114806318</CaseLegalEntityID>
        <AuthenticationTypeID>4</AuthenticationTypeID>
        <AuthenticationTypeName>מ.ר.</AuthenticationTypeName>
        <LegalEntityNumber>80406</LegalEntityNumber>
        <IsMainPartyType>true</IsMainPartyType>
        <CaseDisplayIdentifier>8369-04-21</CaseDisplayIdentifier>
        <CaseTypeID>15</CaseTypeID>
        <CaseTypeName>תיק משפחה (תמ"ש)</CaseTypeName>
        <CaseName>בן כליפה ואח' נ' סיתבון</CaseName>
        <FullAddress>דרך בגין 156 תל אביב -יפו </FullAddress>
        <MotionID>0</MotionID>
        <CasePleaID>0</CasePleaID>
        <LinkedCaseID>0</LinkedCaseID>
        <PartyID>1</PartyID>
        <CasePartyCategoryID>2</CasePartyCategoryID>
        <LegalEntityAddressID>84291351</LegalEntityAddressID>
        <PleaTypeID>4</PleaTypeID>
        <LawyerOfficeName>משרד עו"ד ליאורן עמר</LawyerOfficeName>
        <LawyerOfficeID>79206113</LawyerOfficeID>
        <GroupPartyAlias/>
        <IsConverted>false</IsConverted>
        <LegalEntityNameID>90154909</LegalEntityNameID>
        <RepresentatedNamesOfAssistant/>
        <LegalEntityTypeID>4</LegalEntityTypeID>
        <IsVerdictExists>false</IsVerdictExists>
        <IsAsirAzir>false</IsAsirAzir>
        <IsPublicationProhibited>false</IsPublicationProhibited>
        <PublicationProhibitedFullName>ליאורן עמר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יצחק סיתבון</FullName>
        <FirstName>יצחק</FirstName>
        <LastName>סיתבון</LastName>
        <PartyPropertyName/>
        <AuthenticationTypeAndNumber>ת"ז 055583751</AuthenticationTypeAndNumber>
        <RepresentatedOrRepresentativesNames>ליאורן עמר, טל פרי</RepresentatedOrRepresentativesNames>
        <RepresentatedOrRepresentativesCount>2</RepresentatedOrRepresentativesCount>
        <InvitedBy/>
        <CaseID>78226910</CaseID>
        <CaseJudicialPersonPresentationDS>
          <CaseJudicalPersonActive>
            <CaseID>78226910</CaseID>
            <JudicialPersonID>013388327@GOV.IL</JudicialPersonID>
            <JudicialPersonTypeID>1</JudicialPersonTypeID>
            <JudicialTypeID>1</JudicialTypeID>
            <IsChairman>false</IsChairman>
            <TreatmentStartDate>2021-04-06T08:28:06.51+03:00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224789277</CasePartyID>
        <PartyTypeID>1</PartyTypeID>
        <ActivityStatusID>1</ActivityStatusID>
        <PartyAliasID>1</PartyAliasID>
        <PartyAliasName>תובע</PartyAliasName>
        <OrdinalNumber>2</OrdinalNumber>
        <LegalEntityID>34437802</LegalEntityID>
        <CaseLegalEntityID>114806319</CaseLegalEntityID>
        <AuthenticationTypeID>1</AuthenticationTypeID>
        <AuthenticationTypeName>ת"ז</AuthenticationTypeName>
        <LegalEntityNumber>055583751</LegalEntityNumber>
        <IsMainPartyType>true</IsMainPartyType>
        <CaseDisplayIdentifier>8369-04-21</CaseDisplayIdentifier>
        <CaseTypeID>15</CaseTypeID>
        <CaseTypeName>תיק משפחה (תמ"ש)</CaseTypeName>
        <CaseName>בן כליפה ואח' נ' סיתבון</CaseName>
        <FullAddress/>
        <MotionID>0</MotionID>
        <CasePleaID>0</CasePleaID>
        <FatherName>אליהו</FatherName>
        <LinkedCaseID>0</LinkedCaseID>
        <PartyID>1</PartyID>
        <CasePartyCategoryID>2</CasePartyCategoryID>
        <DrivingLicenseNumber>5006529</DrivingLicenseNumber>
        <PleaTypeID>4</PleaTypeID>
        <GroupPartyAlias>תובעים</GroupPartyAlias>
        <IsConverted>false</IsConverted>
        <LegalEntityRegisteredNameID>2501530</LegalEntityRegisteredNameID>
        <LegalEntityNameID>91174999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סיתבון</PublicationProhibitedFullName>
      </CaseParties>
    </CasePartiesSelectionDS>
    <CaseName>בן כליפה ואח' נ' סיתבון</CaseName>
    <CaseDisplayIdentifier>8369-04-21</CaseDisplayIdentifier>
    <CaseInterestID>10115</CaseInterestID>
    <CaseTypeShortName>תמ"ש</CaseTypeShortName>
  </dt_DecisionCase>
  <dt_DecisionJudgePanel>
    <JudgeID>013388327@GOV.IL</JudgeID>
    <DisplayName>רבקה מקייס</DisplayName>
    <RoleName>שופט</RoleName>
    <UserTitleName>שופטת בכירה</UserTitleName>
  </dt_DecisionJudgePanel>
  <dt_LegalEntityDetails>
    <Fax>08-9732399</Fax>
    <Phone>08-6220333</Phone>
    <PartyID>2</PartyID>
    <PartyTypeID>2</PartyTypeID>
    <DecisionID>0</DecisionID>
    <StreetName>שבט 8/8</StreetName>
    <ZipCode>7176623</ZipCode>
    <CityName>מודיעין-מכבים-רעות*</CityName>
    <FullName>איתן פלדמן</FullName>
    <Email>zvika@av-zamlaw.co.il</Email>
    <IsPublicationProhibited>false</IsPublicationProhibited>
  </dt_LegalEntityDetails>
  <dt_LegalEntityDetails>
    <Fax>03-5233766</Fax>
    <Phone>03-5233366</Phone>
    <AddressDesc/>
    <PartyID>1</PartyID>
    <PartyTypeID>3</PartyTypeID>
    <DecisionID>0</DecisionID>
    <AssistantRoleID>6</AssistantRoleID>
    <StreetName>בלוך 2/5</StreetName>
    <ZipCode>64161</ZipCode>
    <CityName>תל אביב -יפו</CityName>
    <FullName>עדיאל חדד</FullName>
    <Email>adihadad@gmail.com</Email>
    <IsPublicationProhibited>false</IsPublicationProhibited>
  </dt_LegalEntityDetails>
  <dt_LegalEntityDetails>
    <Fax/>
    <Phone/>
    <AddressDesc/>
    <PartyID>1</PartyID>
    <PartyTypeID>3</PartyTypeID>
    <DecisionID>0</DecisionID>
    <AssistantRoleID>33</AssistantRoleID>
    <StreetName>שד' רוטשילד 78</StreetName>
    <CityName>תל אביב -יפו</CityName>
    <FullName>רו"ח עדי לואי</FullName>
    <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FullName>חווה בן כליפה</FullName>
    <IsPublicationProhibited>false</IsPublicationProhibited>
  </dt_LegalEntityDetails>
  <dt_LegalEntityDetails>
    <Fax>073-2858255</Fax>
    <Phone>03-6359687</Phone>
    <AddressDesc>בניין ריסטל קומה19</AddressDesc>
    <PartyID>1</PartyID>
    <PartyTypeID>2</PartyTypeID>
    <DecisionID>0</DecisionID>
    <StreetName>מנחם בגין156</StreetName>
    <ZipCode>6492108</ZipCode>
    <CityName>תל אביב -יפו</CityName>
    <FullName>טל פרי</FullName>
    <Email>officepolaw@gmail.com</Email>
    <IsPublicationProhibited>false</IsPublicationProhibited>
  </dt_LegalEntityDetails>
  <dt_LegalEntityDetails>
    <PartyID>2</PartyID>
    <PartyTypeID>1</PartyTypeID>
    <DecisionID>0</DecisionID>
    <StreetName>עמק החולה 23 דירה 2</StreetName>
    <ZipCode>7170910</ZipCode>
    <CityName>מודיעין-מכבים-רעות*</CityName>
    <FullName>יהושוע סיתבון</FullName>
    <IsPublicationProhibited>false</IsPublicationProhibited>
  </dt_LegalEntityDetails>
  <dt_LegalEntityDetails>
    <Fax>073-2858255</Fax>
    <Phone>03-6666645</Phone>
    <PartyID>1</PartyID>
    <PartyTypeID>2</PartyTypeID>
    <DecisionID>0</DecisionID>
    <StreetName>דרך בגין 156</StreetName>
    <ZipCode>6492108</ZipCode>
    <CityName>תל אביב -יפו</CityName>
    <FullName>ליאורן עמר</FullName>
    <IsPublicationProhibited>false</IsPublicationProhibited>
  </dt_LegalEntityDetails>
  <dt_LegalEntityDetails>
    <PartyID>1</PartyID>
    <PartyTypeID>1</PartyTypeID>
    <DecisionID>0</DecisionID>
    <FullName>יצחק סיתבון</FullName>
    <IsPublicationProhibited>false</IsPublicationProhibited>
  </dt_LegalEntityDetails>
  <dt_CaseJudicalPersonActive>
    <CaseJudicalPerson>שופטת בכירה רבקה מקייס</CaseJudicalPerson>
  </dt_CaseJudicalPersonActive>
  <dt_Sitting>
    <PreviousMeetingDate>2023-02-09T13:00:00+02:00</PreviousMeetingDate>
    <PreviousSittingTypeID>1</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Props1.xml><?xml version="1.0" encoding="utf-8"?>
<ds:datastoreItem xmlns:ds="http://schemas.openxmlformats.org/officeDocument/2006/customXml" ds:itemID="{5FBA696B-AFE3-4A5E-8EDE-7E2893B4F5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6734</Words>
  <Characters>33673</Characters>
  <Application>Microsoft Office Word</Application>
  <DocSecurity>0</DocSecurity>
  <Lines>280</Lines>
  <Paragraphs>80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רבקה מקייס</dc:creator>
  <cp:lastModifiedBy>אסתר טטרואשילי</cp:lastModifiedBy>
  <cp:revision>2</cp:revision>
  <dcterms:created xsi:type="dcterms:W3CDTF">2024-06-13T07:31:00Z</dcterms:created>
  <dcterms:modified xsi:type="dcterms:W3CDTF">2024-06-13T07:31:00Z</dcterms:modified>
</cp:coreProperties>
</file>